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F32AC" w14:textId="11241DF5" w:rsidR="009237E4" w:rsidRPr="00857D45" w:rsidRDefault="003F3686" w:rsidP="00BC5385">
      <w:pPr>
        <w:pStyle w:val="af4"/>
        <w:tabs>
          <w:tab w:val="left" w:pos="993"/>
        </w:tabs>
        <w:rPr>
          <w:sz w:val="28"/>
          <w:szCs w:val="28"/>
        </w:rPr>
      </w:pPr>
      <w:r w:rsidRPr="00857D45">
        <w:rPr>
          <w:sz w:val="28"/>
          <w:szCs w:val="28"/>
        </w:rPr>
        <w:t>Федеральное государственное образовательное бюджетное учреждение</w:t>
      </w:r>
    </w:p>
    <w:p w14:paraId="6037D15D" w14:textId="77777777" w:rsidR="009237E4" w:rsidRPr="00857D45" w:rsidRDefault="003F3686">
      <w:pPr>
        <w:pStyle w:val="af4"/>
        <w:rPr>
          <w:sz w:val="28"/>
          <w:szCs w:val="28"/>
        </w:rPr>
      </w:pPr>
      <w:r w:rsidRPr="00857D45">
        <w:rPr>
          <w:sz w:val="28"/>
          <w:szCs w:val="28"/>
        </w:rPr>
        <w:t>высшего образования</w:t>
      </w:r>
    </w:p>
    <w:p w14:paraId="5867D7AB" w14:textId="77777777" w:rsidR="009237E4" w:rsidRPr="00857D45" w:rsidRDefault="003F3686">
      <w:pPr>
        <w:jc w:val="center"/>
        <w:rPr>
          <w:b/>
          <w:smallCaps/>
          <w:sz w:val="28"/>
          <w:szCs w:val="28"/>
        </w:rPr>
      </w:pPr>
      <w:r w:rsidRPr="00857D45">
        <w:rPr>
          <w:b/>
          <w:smallCaps/>
          <w:sz w:val="28"/>
          <w:szCs w:val="28"/>
        </w:rPr>
        <w:t xml:space="preserve">«ФИНАНСОВЫЙ УНИВЕРСИТЕТ ПРИ ПРАВИТЕЛЬСТВЕ </w:t>
      </w:r>
    </w:p>
    <w:p w14:paraId="22C990C4" w14:textId="77777777" w:rsidR="009237E4" w:rsidRPr="00857D45" w:rsidRDefault="003F3686">
      <w:pPr>
        <w:jc w:val="center"/>
        <w:rPr>
          <w:b/>
          <w:smallCaps/>
          <w:sz w:val="28"/>
          <w:szCs w:val="28"/>
        </w:rPr>
      </w:pPr>
      <w:r w:rsidRPr="00857D45">
        <w:rPr>
          <w:b/>
          <w:smallCaps/>
          <w:sz w:val="28"/>
          <w:szCs w:val="28"/>
        </w:rPr>
        <w:t>РОССИЙСКОЙ ФЕДЕРАЦИИ»</w:t>
      </w:r>
    </w:p>
    <w:p w14:paraId="29C37A48" w14:textId="77777777" w:rsidR="009237E4" w:rsidRPr="00857D45" w:rsidRDefault="003F3686">
      <w:pPr>
        <w:jc w:val="center"/>
        <w:rPr>
          <w:b/>
          <w:sz w:val="28"/>
          <w:szCs w:val="28"/>
        </w:rPr>
      </w:pPr>
      <w:r w:rsidRPr="00857D45">
        <w:rPr>
          <w:b/>
          <w:sz w:val="28"/>
          <w:szCs w:val="28"/>
        </w:rPr>
        <w:t>(Финансовый университет)</w:t>
      </w:r>
    </w:p>
    <w:p w14:paraId="4B36F625" w14:textId="77777777" w:rsidR="009237E4" w:rsidRPr="00857D45" w:rsidRDefault="009237E4">
      <w:pPr>
        <w:jc w:val="center"/>
        <w:rPr>
          <w:b/>
          <w:sz w:val="24"/>
          <w:szCs w:val="24"/>
        </w:rPr>
      </w:pPr>
    </w:p>
    <w:p w14:paraId="168DC90E" w14:textId="77777777" w:rsidR="009237E4" w:rsidRPr="00857D45" w:rsidRDefault="003F3686">
      <w:pPr>
        <w:jc w:val="center"/>
        <w:rPr>
          <w:b/>
          <w:sz w:val="28"/>
          <w:szCs w:val="28"/>
        </w:rPr>
      </w:pPr>
      <w:r w:rsidRPr="00857D45">
        <w:rPr>
          <w:b/>
          <w:sz w:val="28"/>
          <w:szCs w:val="28"/>
        </w:rPr>
        <w:t>Кафедра «Цифровизация образования»</w:t>
      </w:r>
    </w:p>
    <w:p w14:paraId="5866C8DE" w14:textId="77777777" w:rsidR="009237E4" w:rsidRDefault="009237E4">
      <w:pPr>
        <w:jc w:val="center"/>
        <w:rPr>
          <w:b/>
          <w:sz w:val="28"/>
          <w:szCs w:val="28"/>
        </w:rPr>
      </w:pPr>
    </w:p>
    <w:p w14:paraId="7A34E1FC" w14:textId="77777777" w:rsidR="009237E4" w:rsidRDefault="009237E4">
      <w:pPr>
        <w:jc w:val="center"/>
        <w:rPr>
          <w:b/>
          <w:sz w:val="28"/>
          <w:szCs w:val="28"/>
        </w:rPr>
      </w:pPr>
    </w:p>
    <w:p w14:paraId="59CE6B9E" w14:textId="77777777" w:rsidR="009237E4" w:rsidRDefault="009237E4">
      <w:pPr>
        <w:jc w:val="center"/>
        <w:rPr>
          <w:b/>
          <w:sz w:val="28"/>
          <w:szCs w:val="28"/>
        </w:rPr>
      </w:pPr>
    </w:p>
    <w:p w14:paraId="703B6071" w14:textId="77777777" w:rsidR="00857D45" w:rsidRPr="00857D45" w:rsidRDefault="00857D45" w:rsidP="00857D45">
      <w:pPr>
        <w:autoSpaceDE/>
        <w:autoSpaceDN/>
        <w:adjustRightInd/>
        <w:spacing w:line="360" w:lineRule="auto"/>
        <w:ind w:left="5670"/>
        <w:rPr>
          <w:color w:val="000000"/>
          <w:sz w:val="28"/>
          <w:szCs w:val="28"/>
          <w:lang w:bidi="ru-RU"/>
        </w:rPr>
      </w:pPr>
      <w:r w:rsidRPr="00857D45">
        <w:rPr>
          <w:color w:val="000000"/>
          <w:sz w:val="28"/>
          <w:szCs w:val="28"/>
          <w:lang w:bidi="ru-RU"/>
        </w:rPr>
        <w:t>УТВЕРЖДАЮ</w:t>
      </w:r>
    </w:p>
    <w:p w14:paraId="30EFB554" w14:textId="77777777" w:rsidR="00857D45" w:rsidRPr="00857D45" w:rsidRDefault="00857D45" w:rsidP="00857D45">
      <w:pPr>
        <w:autoSpaceDE/>
        <w:autoSpaceDN/>
        <w:adjustRightInd/>
        <w:ind w:left="5670"/>
        <w:rPr>
          <w:color w:val="000000"/>
          <w:sz w:val="28"/>
          <w:szCs w:val="28"/>
          <w:lang w:bidi="ru-RU"/>
        </w:rPr>
      </w:pPr>
      <w:r w:rsidRPr="00857D45">
        <w:rPr>
          <w:color w:val="000000"/>
          <w:sz w:val="28"/>
          <w:szCs w:val="28"/>
          <w:lang w:bidi="ru-RU"/>
        </w:rPr>
        <w:t xml:space="preserve">Проректор по учебной и </w:t>
      </w:r>
    </w:p>
    <w:p w14:paraId="770C2F1B" w14:textId="77777777" w:rsidR="00857D45" w:rsidRPr="00857D45" w:rsidRDefault="00857D45" w:rsidP="00857D45">
      <w:pPr>
        <w:autoSpaceDE/>
        <w:autoSpaceDN/>
        <w:adjustRightInd/>
        <w:ind w:left="5670"/>
        <w:rPr>
          <w:color w:val="000000"/>
          <w:sz w:val="28"/>
          <w:szCs w:val="28"/>
          <w:lang w:bidi="ru-RU"/>
        </w:rPr>
      </w:pPr>
      <w:r w:rsidRPr="00857D45">
        <w:rPr>
          <w:color w:val="000000"/>
          <w:sz w:val="28"/>
          <w:szCs w:val="28"/>
          <w:lang w:bidi="ru-RU"/>
        </w:rPr>
        <w:t xml:space="preserve">методической работе </w:t>
      </w:r>
    </w:p>
    <w:p w14:paraId="2978059D" w14:textId="77777777" w:rsidR="00857D45" w:rsidRPr="00857D45" w:rsidRDefault="00857D45" w:rsidP="00857D45">
      <w:pPr>
        <w:autoSpaceDE/>
        <w:autoSpaceDN/>
        <w:adjustRightInd/>
        <w:ind w:left="5670"/>
        <w:rPr>
          <w:color w:val="000000"/>
          <w:sz w:val="28"/>
          <w:szCs w:val="28"/>
          <w:lang w:bidi="ru-RU"/>
        </w:rPr>
      </w:pPr>
    </w:p>
    <w:p w14:paraId="7C7C139A" w14:textId="77777777" w:rsidR="00857D45" w:rsidRPr="00857D45" w:rsidRDefault="00857D45" w:rsidP="00857D45">
      <w:pPr>
        <w:autoSpaceDE/>
        <w:autoSpaceDN/>
        <w:adjustRightInd/>
        <w:spacing w:after="100" w:afterAutospacing="1" w:line="360" w:lineRule="auto"/>
        <w:ind w:left="5670"/>
        <w:rPr>
          <w:b/>
          <w:color w:val="000000"/>
          <w:sz w:val="25"/>
          <w:szCs w:val="25"/>
          <w:lang w:bidi="ru-RU"/>
        </w:rPr>
      </w:pPr>
      <w:r w:rsidRPr="00857D45">
        <w:rPr>
          <w:color w:val="000000"/>
          <w:sz w:val="28"/>
          <w:szCs w:val="28"/>
          <w:lang w:bidi="ru-RU"/>
        </w:rPr>
        <w:t xml:space="preserve">______________Е. А. Каменева                                                                                     </w:t>
      </w:r>
      <w:proofErr w:type="gramStart"/>
      <w:r w:rsidRPr="00857D45">
        <w:rPr>
          <w:color w:val="000000"/>
          <w:sz w:val="28"/>
          <w:szCs w:val="28"/>
          <w:lang w:bidi="ru-RU"/>
        </w:rPr>
        <w:t xml:space="preserve">   «</w:t>
      </w:r>
      <w:proofErr w:type="gramEnd"/>
      <w:r w:rsidRPr="00857D45">
        <w:rPr>
          <w:color w:val="000000"/>
          <w:sz w:val="28"/>
          <w:szCs w:val="28"/>
          <w:lang w:bidi="ru-RU"/>
        </w:rPr>
        <w:t>___»_______________ 2023 г.</w:t>
      </w:r>
    </w:p>
    <w:p w14:paraId="50E43258" w14:textId="242EF470" w:rsidR="009237E4" w:rsidRDefault="009237E4">
      <w:pPr>
        <w:jc w:val="center"/>
        <w:rPr>
          <w:b/>
          <w:sz w:val="28"/>
          <w:szCs w:val="28"/>
        </w:rPr>
      </w:pPr>
    </w:p>
    <w:p w14:paraId="5D6C40FE" w14:textId="15549899" w:rsidR="009237E4" w:rsidRDefault="009237E4">
      <w:pPr>
        <w:jc w:val="center"/>
        <w:rPr>
          <w:b/>
          <w:color w:val="FF0000"/>
          <w:sz w:val="28"/>
          <w:szCs w:val="28"/>
        </w:rPr>
      </w:pPr>
    </w:p>
    <w:p w14:paraId="696EEC76" w14:textId="5F7264A0" w:rsidR="003A2B3F" w:rsidRDefault="003A2B3F">
      <w:pPr>
        <w:jc w:val="center"/>
        <w:rPr>
          <w:b/>
          <w:color w:val="FF0000"/>
          <w:sz w:val="28"/>
          <w:szCs w:val="28"/>
        </w:rPr>
      </w:pPr>
    </w:p>
    <w:p w14:paraId="428B2E55" w14:textId="77777777" w:rsidR="003A2B3F" w:rsidRDefault="003A2B3F">
      <w:pPr>
        <w:jc w:val="center"/>
        <w:rPr>
          <w:b/>
          <w:sz w:val="28"/>
          <w:szCs w:val="28"/>
        </w:rPr>
      </w:pPr>
    </w:p>
    <w:p w14:paraId="1D06471D" w14:textId="478D034E" w:rsidR="009237E4" w:rsidRDefault="003F3686">
      <w:pPr>
        <w:widowControl/>
        <w:spacing w:line="276" w:lineRule="auto"/>
        <w:jc w:val="center"/>
        <w:rPr>
          <w:sz w:val="32"/>
          <w:szCs w:val="32"/>
        </w:rPr>
      </w:pPr>
      <w:r>
        <w:rPr>
          <w:sz w:val="32"/>
          <w:szCs w:val="32"/>
        </w:rPr>
        <w:t>Л.Д. Александрова</w:t>
      </w:r>
    </w:p>
    <w:p w14:paraId="14E2DA29" w14:textId="77777777" w:rsidR="009237E4" w:rsidRDefault="009237E4">
      <w:pPr>
        <w:widowControl/>
        <w:spacing w:line="276" w:lineRule="auto"/>
        <w:jc w:val="center"/>
        <w:rPr>
          <w:b/>
          <w:sz w:val="32"/>
          <w:szCs w:val="32"/>
        </w:rPr>
      </w:pPr>
    </w:p>
    <w:p w14:paraId="5DD81A54" w14:textId="77777777" w:rsidR="009237E4" w:rsidRDefault="003F3686">
      <w:pPr>
        <w:widowControl/>
        <w:spacing w:line="276" w:lineRule="auto"/>
        <w:jc w:val="center"/>
        <w:rPr>
          <w:b/>
          <w:sz w:val="32"/>
          <w:szCs w:val="32"/>
        </w:rPr>
      </w:pPr>
      <w:bookmarkStart w:id="0" w:name="_heading=h.4i7ojhp" w:colFirst="0" w:colLast="0"/>
      <w:bookmarkEnd w:id="0"/>
      <w:r>
        <w:rPr>
          <w:b/>
          <w:sz w:val="32"/>
          <w:szCs w:val="32"/>
        </w:rPr>
        <w:t>Цифровая трансформация системы образования</w:t>
      </w:r>
    </w:p>
    <w:p w14:paraId="4676F4A3" w14:textId="77777777" w:rsidR="009237E4" w:rsidRDefault="009237E4">
      <w:pPr>
        <w:spacing w:line="276" w:lineRule="auto"/>
        <w:jc w:val="center"/>
        <w:rPr>
          <w:b/>
          <w:sz w:val="32"/>
          <w:szCs w:val="32"/>
        </w:rPr>
      </w:pPr>
    </w:p>
    <w:p w14:paraId="5C93EF2C" w14:textId="77777777" w:rsidR="009237E4" w:rsidRDefault="003F3686">
      <w:pPr>
        <w:spacing w:line="276" w:lineRule="auto"/>
        <w:jc w:val="center"/>
        <w:rPr>
          <w:b/>
          <w:sz w:val="28"/>
          <w:szCs w:val="28"/>
        </w:rPr>
      </w:pPr>
      <w:r>
        <w:rPr>
          <w:b/>
          <w:sz w:val="28"/>
          <w:szCs w:val="28"/>
        </w:rPr>
        <w:t>Рабочая программа дисциплины</w:t>
      </w:r>
    </w:p>
    <w:p w14:paraId="324B62A5" w14:textId="77777777" w:rsidR="009237E4" w:rsidRDefault="009237E4">
      <w:pPr>
        <w:spacing w:line="276" w:lineRule="auto"/>
        <w:jc w:val="center"/>
        <w:rPr>
          <w:b/>
          <w:sz w:val="28"/>
          <w:szCs w:val="28"/>
        </w:rPr>
      </w:pPr>
    </w:p>
    <w:p w14:paraId="111430DB" w14:textId="77777777" w:rsidR="009237E4" w:rsidRDefault="003F3686">
      <w:pPr>
        <w:jc w:val="center"/>
        <w:rPr>
          <w:sz w:val="32"/>
          <w:szCs w:val="32"/>
        </w:rPr>
      </w:pPr>
      <w:r>
        <w:rPr>
          <w:sz w:val="32"/>
          <w:szCs w:val="32"/>
        </w:rPr>
        <w:t>для студентов, обучающихся по направлению подготовки</w:t>
      </w:r>
    </w:p>
    <w:p w14:paraId="4EA2FE06" w14:textId="77777777" w:rsidR="009237E4" w:rsidRPr="00857D45" w:rsidRDefault="003F3686">
      <w:pPr>
        <w:jc w:val="center"/>
        <w:rPr>
          <w:sz w:val="28"/>
          <w:szCs w:val="28"/>
        </w:rPr>
      </w:pPr>
      <w:r w:rsidRPr="00857D45">
        <w:rPr>
          <w:sz w:val="28"/>
          <w:szCs w:val="28"/>
        </w:rPr>
        <w:t>44.04.01 «Педагогическое образование»</w:t>
      </w:r>
    </w:p>
    <w:p w14:paraId="2B6B3848" w14:textId="77777777" w:rsidR="00857D45" w:rsidRDefault="003F3686">
      <w:pPr>
        <w:jc w:val="center"/>
        <w:rPr>
          <w:sz w:val="28"/>
          <w:szCs w:val="28"/>
        </w:rPr>
      </w:pPr>
      <w:r w:rsidRPr="00857D45">
        <w:rPr>
          <w:sz w:val="28"/>
          <w:szCs w:val="28"/>
        </w:rPr>
        <w:t xml:space="preserve">направленность программы магистратуры </w:t>
      </w:r>
    </w:p>
    <w:p w14:paraId="5DF81C6C" w14:textId="2E4BC256" w:rsidR="009237E4" w:rsidRPr="00857D45" w:rsidRDefault="003F3686">
      <w:pPr>
        <w:jc w:val="center"/>
        <w:rPr>
          <w:sz w:val="28"/>
          <w:szCs w:val="28"/>
        </w:rPr>
      </w:pPr>
      <w:r w:rsidRPr="00857D45">
        <w:rPr>
          <w:sz w:val="28"/>
          <w:szCs w:val="28"/>
        </w:rPr>
        <w:t>«Цифровые образовательные практики и технологии»</w:t>
      </w:r>
    </w:p>
    <w:p w14:paraId="126738D3" w14:textId="77777777" w:rsidR="009237E4" w:rsidRDefault="009237E4">
      <w:pPr>
        <w:spacing w:line="360" w:lineRule="auto"/>
        <w:jc w:val="center"/>
        <w:rPr>
          <w:sz w:val="28"/>
          <w:szCs w:val="28"/>
        </w:rPr>
      </w:pPr>
    </w:p>
    <w:p w14:paraId="1CFBA51C" w14:textId="77777777" w:rsidR="009237E4" w:rsidRDefault="009237E4">
      <w:pPr>
        <w:jc w:val="center"/>
        <w:rPr>
          <w:b/>
          <w:sz w:val="28"/>
          <w:szCs w:val="28"/>
        </w:rPr>
      </w:pPr>
    </w:p>
    <w:p w14:paraId="1B38C71D" w14:textId="77777777" w:rsidR="009237E4" w:rsidRDefault="009237E4">
      <w:pPr>
        <w:jc w:val="center"/>
        <w:rPr>
          <w:b/>
          <w:sz w:val="28"/>
          <w:szCs w:val="28"/>
        </w:rPr>
      </w:pPr>
    </w:p>
    <w:p w14:paraId="7BCAE26D" w14:textId="77777777" w:rsidR="00BC5385" w:rsidRPr="006A06EE" w:rsidRDefault="00BC5385" w:rsidP="00BC5385">
      <w:pPr>
        <w:jc w:val="center"/>
        <w:rPr>
          <w:i/>
          <w:sz w:val="28"/>
          <w:szCs w:val="28"/>
        </w:rPr>
      </w:pPr>
      <w:r w:rsidRPr="006A06EE">
        <w:rPr>
          <w:i/>
          <w:sz w:val="28"/>
          <w:szCs w:val="28"/>
        </w:rPr>
        <w:t>Одобрено заседанием кафедры «Цифровизация образования»</w:t>
      </w:r>
    </w:p>
    <w:p w14:paraId="315D6DDA" w14:textId="77777777" w:rsidR="00BC5385" w:rsidRPr="006A06EE" w:rsidRDefault="00BC5385" w:rsidP="00BC5385">
      <w:pPr>
        <w:jc w:val="center"/>
        <w:rPr>
          <w:b/>
          <w:sz w:val="28"/>
          <w:szCs w:val="28"/>
        </w:rPr>
      </w:pPr>
      <w:r w:rsidRPr="006A06EE">
        <w:rPr>
          <w:i/>
          <w:sz w:val="28"/>
          <w:szCs w:val="28"/>
        </w:rPr>
        <w:t>(протокол № 6 от «10» мая 2023 г.)</w:t>
      </w:r>
    </w:p>
    <w:p w14:paraId="024991F0" w14:textId="77777777" w:rsidR="009237E4" w:rsidRDefault="009237E4">
      <w:pPr>
        <w:jc w:val="center"/>
        <w:rPr>
          <w:b/>
          <w:sz w:val="28"/>
          <w:szCs w:val="28"/>
        </w:rPr>
      </w:pPr>
    </w:p>
    <w:p w14:paraId="12ED0F6D" w14:textId="77777777" w:rsidR="00BC5385" w:rsidRDefault="00BC5385">
      <w:pPr>
        <w:jc w:val="center"/>
        <w:rPr>
          <w:b/>
          <w:sz w:val="28"/>
          <w:szCs w:val="28"/>
        </w:rPr>
      </w:pPr>
    </w:p>
    <w:p w14:paraId="75B1256C" w14:textId="77777777" w:rsidR="009237E4" w:rsidRDefault="009237E4">
      <w:pPr>
        <w:jc w:val="center"/>
        <w:rPr>
          <w:b/>
          <w:sz w:val="28"/>
          <w:szCs w:val="28"/>
        </w:rPr>
      </w:pPr>
    </w:p>
    <w:p w14:paraId="27F5925A" w14:textId="103F956E" w:rsidR="009237E4" w:rsidRDefault="003F3686">
      <w:pPr>
        <w:jc w:val="center"/>
        <w:rPr>
          <w:sz w:val="28"/>
          <w:szCs w:val="28"/>
        </w:rPr>
      </w:pPr>
      <w:r>
        <w:rPr>
          <w:sz w:val="28"/>
          <w:szCs w:val="28"/>
        </w:rPr>
        <w:t>Москва 2023</w:t>
      </w:r>
    </w:p>
    <w:p w14:paraId="7254498A" w14:textId="77777777" w:rsidR="00B37A84" w:rsidRDefault="00B37A84">
      <w:pPr>
        <w:jc w:val="center"/>
        <w:rPr>
          <w:sz w:val="28"/>
          <w:szCs w:val="28"/>
        </w:rPr>
      </w:pPr>
    </w:p>
    <w:p w14:paraId="002DB6F9" w14:textId="1E45655F" w:rsidR="009237E4" w:rsidRDefault="003F3686" w:rsidP="00BC5385">
      <w:pPr>
        <w:tabs>
          <w:tab w:val="left" w:pos="8688"/>
        </w:tabs>
        <w:rPr>
          <w:sz w:val="28"/>
          <w:szCs w:val="28"/>
        </w:rPr>
      </w:pPr>
      <w:r>
        <w:rPr>
          <w:sz w:val="28"/>
          <w:szCs w:val="28"/>
        </w:rPr>
        <w:lastRenderedPageBreak/>
        <w:t xml:space="preserve">Содержание </w:t>
      </w:r>
    </w:p>
    <w:sdt>
      <w:sdtPr>
        <w:id w:val="-860660487"/>
        <w:docPartObj>
          <w:docPartGallery w:val="Table of Contents"/>
          <w:docPartUnique/>
        </w:docPartObj>
      </w:sdtPr>
      <w:sdtEndPr/>
      <w:sdtContent>
        <w:p w14:paraId="74D12AEC" w14:textId="5E09AF9C" w:rsidR="009237E4" w:rsidRDefault="003F3686">
          <w:pPr>
            <w:pBdr>
              <w:top w:val="nil"/>
              <w:left w:val="nil"/>
              <w:bottom w:val="nil"/>
              <w:right w:val="nil"/>
              <w:between w:val="nil"/>
            </w:pBdr>
            <w:tabs>
              <w:tab w:val="left" w:pos="400"/>
              <w:tab w:val="right" w:pos="9347"/>
            </w:tabs>
            <w:spacing w:line="360" w:lineRule="auto"/>
            <w:jc w:val="both"/>
            <w:rPr>
              <w:color w:val="000000"/>
              <w:sz w:val="28"/>
              <w:szCs w:val="28"/>
            </w:rPr>
          </w:pPr>
          <w:r>
            <w:fldChar w:fldCharType="begin"/>
          </w:r>
          <w:r>
            <w:instrText xml:space="preserve"> TOC \h \u \z \t "Heading 1,1,Heading 2,2,Heading 3,3,Heading 4,4,Heading 5,5,Heading 6,6,"</w:instrText>
          </w:r>
          <w:r>
            <w:fldChar w:fldCharType="separate"/>
          </w:r>
          <w:hyperlink w:anchor="_heading=h.1ci93xb">
            <w:r>
              <w:rPr>
                <w:color w:val="000000"/>
                <w:sz w:val="28"/>
                <w:szCs w:val="28"/>
              </w:rPr>
              <w:t>1. Наименование дисциплины</w:t>
            </w:r>
            <w:r>
              <w:rPr>
                <w:color w:val="000000"/>
                <w:sz w:val="28"/>
                <w:szCs w:val="28"/>
              </w:rPr>
              <w:tab/>
            </w:r>
            <w:r w:rsidR="00E405FC">
              <w:rPr>
                <w:color w:val="000000"/>
                <w:sz w:val="28"/>
                <w:szCs w:val="28"/>
              </w:rPr>
              <w:t>3</w:t>
            </w:r>
          </w:hyperlink>
        </w:p>
        <w:p w14:paraId="17688FFB" w14:textId="653A062E" w:rsidR="009237E4" w:rsidRDefault="0058093A">
          <w:pPr>
            <w:pBdr>
              <w:top w:val="nil"/>
              <w:left w:val="nil"/>
              <w:bottom w:val="nil"/>
              <w:right w:val="nil"/>
              <w:between w:val="nil"/>
            </w:pBdr>
            <w:tabs>
              <w:tab w:val="left" w:pos="400"/>
              <w:tab w:val="right" w:pos="9347"/>
            </w:tabs>
            <w:spacing w:line="360" w:lineRule="auto"/>
            <w:jc w:val="both"/>
            <w:rPr>
              <w:color w:val="000000"/>
              <w:sz w:val="28"/>
              <w:szCs w:val="28"/>
            </w:rPr>
          </w:pPr>
          <w:hyperlink w:anchor="_heading=h.2bn6wsx">
            <w:r w:rsidR="003F3686">
              <w:rPr>
                <w:color w:val="000000"/>
                <w:sz w:val="28"/>
                <w:szCs w:val="28"/>
              </w:rPr>
              <w:t>2.</w:t>
            </w:r>
            <w:r w:rsidR="003F3686">
              <w:rPr>
                <w:color w:val="000000"/>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F3686">
              <w:rPr>
                <w:color w:val="000000"/>
                <w:sz w:val="28"/>
                <w:szCs w:val="28"/>
              </w:rPr>
              <w:tab/>
            </w:r>
            <w:r w:rsidR="00E405FC">
              <w:rPr>
                <w:color w:val="000000"/>
                <w:sz w:val="28"/>
                <w:szCs w:val="28"/>
              </w:rPr>
              <w:t>3</w:t>
            </w:r>
          </w:hyperlink>
        </w:p>
        <w:p w14:paraId="216855CB" w14:textId="2FE550B1" w:rsidR="009237E4" w:rsidRDefault="0058093A">
          <w:pPr>
            <w:pBdr>
              <w:top w:val="nil"/>
              <w:left w:val="nil"/>
              <w:bottom w:val="nil"/>
              <w:right w:val="nil"/>
              <w:between w:val="nil"/>
            </w:pBdr>
            <w:tabs>
              <w:tab w:val="left" w:pos="400"/>
              <w:tab w:val="right" w:pos="9347"/>
            </w:tabs>
            <w:spacing w:line="360" w:lineRule="auto"/>
            <w:jc w:val="both"/>
            <w:rPr>
              <w:color w:val="000000"/>
              <w:sz w:val="28"/>
              <w:szCs w:val="28"/>
            </w:rPr>
          </w:pPr>
          <w:hyperlink w:anchor="_heading=h.qsh70q">
            <w:r w:rsidR="003F3686">
              <w:rPr>
                <w:color w:val="000000"/>
                <w:sz w:val="28"/>
                <w:szCs w:val="28"/>
              </w:rPr>
              <w:t>3. Место дисциплины в структуре образовательной программы</w:t>
            </w:r>
            <w:r w:rsidR="003F3686">
              <w:rPr>
                <w:color w:val="000000"/>
                <w:sz w:val="28"/>
                <w:szCs w:val="28"/>
              </w:rPr>
              <w:tab/>
            </w:r>
            <w:r w:rsidR="00FA50AC">
              <w:rPr>
                <w:color w:val="000000"/>
                <w:sz w:val="28"/>
                <w:szCs w:val="28"/>
              </w:rPr>
              <w:t xml:space="preserve">    </w:t>
            </w:r>
            <w:r w:rsidR="00E405FC">
              <w:rPr>
                <w:color w:val="000000"/>
                <w:sz w:val="28"/>
                <w:szCs w:val="28"/>
              </w:rPr>
              <w:t>4</w:t>
            </w:r>
          </w:hyperlink>
        </w:p>
        <w:p w14:paraId="3AB01CC5" w14:textId="63D393C1" w:rsidR="009237E4" w:rsidRDefault="003F3686">
          <w:pPr>
            <w:spacing w:line="276" w:lineRule="auto"/>
            <w:jc w:val="both"/>
            <w:rPr>
              <w:sz w:val="28"/>
              <w:szCs w:val="28"/>
            </w:rPr>
          </w:pPr>
          <w:r>
            <w:rPr>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FA50AC">
            <w:rPr>
              <w:sz w:val="28"/>
              <w:szCs w:val="28"/>
            </w:rPr>
            <w:tab/>
          </w:r>
          <w:r w:rsidR="00FA50AC">
            <w:rPr>
              <w:sz w:val="28"/>
              <w:szCs w:val="28"/>
            </w:rPr>
            <w:tab/>
          </w:r>
          <w:r w:rsidR="00FA50AC">
            <w:rPr>
              <w:sz w:val="28"/>
              <w:szCs w:val="28"/>
            </w:rPr>
            <w:tab/>
          </w:r>
          <w:r w:rsidR="00FA50AC">
            <w:rPr>
              <w:sz w:val="28"/>
              <w:szCs w:val="28"/>
            </w:rPr>
            <w:tab/>
          </w:r>
          <w:r w:rsidR="00FA50AC">
            <w:rPr>
              <w:sz w:val="28"/>
              <w:szCs w:val="28"/>
            </w:rPr>
            <w:tab/>
          </w:r>
          <w:r w:rsidR="00FA50AC">
            <w:rPr>
              <w:sz w:val="28"/>
              <w:szCs w:val="28"/>
            </w:rPr>
            <w:tab/>
          </w:r>
          <w:r w:rsidR="00FA50AC">
            <w:rPr>
              <w:sz w:val="28"/>
              <w:szCs w:val="28"/>
            </w:rPr>
            <w:tab/>
          </w:r>
          <w:r w:rsidR="00FA50AC">
            <w:rPr>
              <w:sz w:val="28"/>
              <w:szCs w:val="28"/>
            </w:rPr>
            <w:tab/>
          </w:r>
          <w:r w:rsidR="00FA50AC">
            <w:rPr>
              <w:sz w:val="28"/>
              <w:szCs w:val="28"/>
            </w:rPr>
            <w:tab/>
          </w:r>
          <w:r w:rsidR="00FA50AC">
            <w:rPr>
              <w:sz w:val="28"/>
              <w:szCs w:val="28"/>
            </w:rPr>
            <w:tab/>
          </w:r>
          <w:r w:rsidR="00FA50AC">
            <w:rPr>
              <w:sz w:val="28"/>
              <w:szCs w:val="28"/>
            </w:rPr>
            <w:tab/>
          </w:r>
          <w:r>
            <w:rPr>
              <w:sz w:val="28"/>
              <w:szCs w:val="28"/>
            </w:rPr>
            <w:t xml:space="preserve"> </w:t>
          </w:r>
          <w:r w:rsidR="00E405FC">
            <w:rPr>
              <w:sz w:val="28"/>
              <w:szCs w:val="28"/>
            </w:rPr>
            <w:t>4</w:t>
          </w:r>
        </w:p>
        <w:p w14:paraId="114C8B1C" w14:textId="77777777" w:rsidR="009237E4" w:rsidRDefault="009237E4"/>
        <w:p w14:paraId="408166F8" w14:textId="706385BD" w:rsidR="009237E4" w:rsidRDefault="0058093A">
          <w:pPr>
            <w:pBdr>
              <w:top w:val="nil"/>
              <w:left w:val="nil"/>
              <w:bottom w:val="nil"/>
              <w:right w:val="nil"/>
              <w:between w:val="nil"/>
            </w:pBdr>
            <w:tabs>
              <w:tab w:val="left" w:pos="400"/>
              <w:tab w:val="right" w:pos="9347"/>
            </w:tabs>
            <w:spacing w:line="360" w:lineRule="auto"/>
            <w:jc w:val="both"/>
            <w:rPr>
              <w:color w:val="000000"/>
              <w:sz w:val="28"/>
              <w:szCs w:val="28"/>
            </w:rPr>
          </w:pPr>
          <w:hyperlink w:anchor="_heading=h.1pxezwc">
            <w:r w:rsidR="003F3686">
              <w:rPr>
                <w:color w:val="000000"/>
                <w:sz w:val="28"/>
                <w:szCs w:val="28"/>
              </w:rPr>
              <w:t>5.Содержание дисциплины, структурированное по темам дисциплины с указанием их объемов (в академических часах) и видов учебных занятий</w:t>
            </w:r>
            <w:r w:rsidR="003F3686">
              <w:rPr>
                <w:color w:val="000000"/>
                <w:sz w:val="28"/>
                <w:szCs w:val="28"/>
              </w:rPr>
              <w:tab/>
            </w:r>
            <w:r w:rsidR="00E405FC">
              <w:rPr>
                <w:color w:val="000000"/>
                <w:sz w:val="28"/>
                <w:szCs w:val="28"/>
              </w:rPr>
              <w:t>4</w:t>
            </w:r>
          </w:hyperlink>
        </w:p>
        <w:p w14:paraId="3F5821F8" w14:textId="31C6A2EE" w:rsidR="009237E4" w:rsidRDefault="0058093A">
          <w:pPr>
            <w:pBdr>
              <w:top w:val="nil"/>
              <w:left w:val="nil"/>
              <w:bottom w:val="nil"/>
              <w:right w:val="nil"/>
              <w:between w:val="nil"/>
            </w:pBdr>
            <w:tabs>
              <w:tab w:val="left" w:pos="400"/>
              <w:tab w:val="right" w:pos="9347"/>
            </w:tabs>
            <w:spacing w:line="360" w:lineRule="auto"/>
            <w:jc w:val="both"/>
            <w:rPr>
              <w:color w:val="000000"/>
              <w:sz w:val="28"/>
              <w:szCs w:val="28"/>
            </w:rPr>
          </w:pPr>
          <w:hyperlink w:anchor="_heading=h.3o7alnk">
            <w:r w:rsidR="003F3686">
              <w:rPr>
                <w:color w:val="000000"/>
                <w:sz w:val="28"/>
                <w:szCs w:val="28"/>
              </w:rPr>
              <w:t>6. Перечень учебно-методического обеспечения для самостоятельной работы обучающихся по дисциплине</w:t>
            </w:r>
            <w:r w:rsidR="003F3686">
              <w:rPr>
                <w:color w:val="000000"/>
                <w:sz w:val="28"/>
                <w:szCs w:val="28"/>
              </w:rPr>
              <w:tab/>
            </w:r>
            <w:r w:rsidR="00667BD8">
              <w:rPr>
                <w:color w:val="000000"/>
                <w:sz w:val="28"/>
                <w:szCs w:val="28"/>
              </w:rPr>
              <w:t>7</w:t>
            </w:r>
          </w:hyperlink>
        </w:p>
        <w:p w14:paraId="331BF3D2" w14:textId="0D4EDB4B" w:rsidR="009237E4" w:rsidRDefault="0058093A">
          <w:pPr>
            <w:pBdr>
              <w:top w:val="nil"/>
              <w:left w:val="nil"/>
              <w:bottom w:val="nil"/>
              <w:right w:val="nil"/>
              <w:between w:val="nil"/>
            </w:pBdr>
            <w:tabs>
              <w:tab w:val="left" w:pos="400"/>
              <w:tab w:val="right" w:pos="9347"/>
            </w:tabs>
            <w:spacing w:line="360" w:lineRule="auto"/>
            <w:jc w:val="both"/>
            <w:rPr>
              <w:color w:val="000000"/>
              <w:sz w:val="28"/>
              <w:szCs w:val="28"/>
            </w:rPr>
          </w:pPr>
          <w:hyperlink w:anchor="_heading=h.ihv636">
            <w:r w:rsidR="003F3686">
              <w:rPr>
                <w:color w:val="000000"/>
                <w:sz w:val="28"/>
                <w:szCs w:val="28"/>
              </w:rPr>
              <w:t>7.Фонд оценочных средств для проведения промежуточной аттестации обучающихся по дисциплине</w:t>
            </w:r>
            <w:r w:rsidR="003F3686">
              <w:rPr>
                <w:color w:val="000000"/>
                <w:sz w:val="28"/>
                <w:szCs w:val="28"/>
              </w:rPr>
              <w:tab/>
              <w:t>1</w:t>
            </w:r>
            <w:r w:rsidR="00693E9D">
              <w:rPr>
                <w:color w:val="000000"/>
                <w:sz w:val="28"/>
                <w:szCs w:val="28"/>
              </w:rPr>
              <w:t>2</w:t>
            </w:r>
          </w:hyperlink>
        </w:p>
        <w:p w14:paraId="52659921" w14:textId="36689060" w:rsidR="009237E4" w:rsidRDefault="003F3686">
          <w:pPr>
            <w:widowControl/>
            <w:pBdr>
              <w:top w:val="nil"/>
              <w:left w:val="nil"/>
              <w:bottom w:val="nil"/>
              <w:right w:val="nil"/>
              <w:between w:val="nil"/>
            </w:pBdr>
            <w:spacing w:line="276" w:lineRule="auto"/>
            <w:jc w:val="both"/>
            <w:rPr>
              <w:color w:val="000000"/>
              <w:sz w:val="28"/>
              <w:szCs w:val="28"/>
            </w:rPr>
          </w:pPr>
          <w:r>
            <w:rPr>
              <w:color w:val="000000"/>
              <w:sz w:val="28"/>
              <w:szCs w:val="28"/>
            </w:rPr>
            <w:t>8. Перечень основной и дополнительной учебной литературы, необходимой для освоения дисциплины</w:t>
          </w:r>
          <w:r w:rsidR="00FA50AC">
            <w:rPr>
              <w:color w:val="000000"/>
              <w:sz w:val="28"/>
              <w:szCs w:val="28"/>
            </w:rPr>
            <w:tab/>
          </w:r>
          <w:r w:rsidR="00FA50AC">
            <w:rPr>
              <w:color w:val="000000"/>
              <w:sz w:val="28"/>
              <w:szCs w:val="28"/>
            </w:rPr>
            <w:tab/>
          </w:r>
          <w:r w:rsidR="00FA50AC">
            <w:rPr>
              <w:color w:val="000000"/>
              <w:sz w:val="28"/>
              <w:szCs w:val="28"/>
            </w:rPr>
            <w:tab/>
          </w:r>
          <w:r w:rsidR="00FA50AC">
            <w:rPr>
              <w:color w:val="000000"/>
              <w:sz w:val="28"/>
              <w:szCs w:val="28"/>
            </w:rPr>
            <w:tab/>
          </w:r>
          <w:r w:rsidR="00FA50AC">
            <w:rPr>
              <w:color w:val="000000"/>
              <w:sz w:val="28"/>
              <w:szCs w:val="28"/>
            </w:rPr>
            <w:tab/>
          </w:r>
          <w:r w:rsidR="00FA50AC">
            <w:rPr>
              <w:color w:val="000000"/>
              <w:sz w:val="28"/>
              <w:szCs w:val="28"/>
            </w:rPr>
            <w:tab/>
          </w:r>
          <w:r w:rsidR="00FA50AC">
            <w:rPr>
              <w:color w:val="000000"/>
              <w:sz w:val="28"/>
              <w:szCs w:val="28"/>
            </w:rPr>
            <w:tab/>
          </w:r>
          <w:r w:rsidR="00FA50AC">
            <w:rPr>
              <w:color w:val="000000"/>
              <w:sz w:val="28"/>
              <w:szCs w:val="28"/>
            </w:rPr>
            <w:tab/>
          </w:r>
          <w:r w:rsidR="00FA50AC">
            <w:rPr>
              <w:color w:val="000000"/>
              <w:sz w:val="28"/>
              <w:szCs w:val="28"/>
            </w:rPr>
            <w:tab/>
          </w:r>
          <w:r w:rsidR="00FA50AC">
            <w:rPr>
              <w:color w:val="000000"/>
              <w:sz w:val="28"/>
              <w:szCs w:val="28"/>
            </w:rPr>
            <w:tab/>
          </w:r>
          <w:r>
            <w:rPr>
              <w:color w:val="000000"/>
              <w:sz w:val="28"/>
              <w:szCs w:val="28"/>
            </w:rPr>
            <w:t>1</w:t>
          </w:r>
          <w:r w:rsidR="0023580C">
            <w:rPr>
              <w:color w:val="000000"/>
              <w:sz w:val="28"/>
              <w:szCs w:val="28"/>
            </w:rPr>
            <w:t>5</w:t>
          </w:r>
        </w:p>
        <w:p w14:paraId="1EB058AA" w14:textId="77777777" w:rsidR="009237E4" w:rsidRDefault="009237E4"/>
        <w:p w14:paraId="6E4624C8" w14:textId="5570076A" w:rsidR="009237E4" w:rsidRDefault="0058093A">
          <w:pPr>
            <w:pBdr>
              <w:top w:val="nil"/>
              <w:left w:val="nil"/>
              <w:bottom w:val="nil"/>
              <w:right w:val="nil"/>
              <w:between w:val="nil"/>
            </w:pBdr>
            <w:tabs>
              <w:tab w:val="left" w:pos="400"/>
              <w:tab w:val="right" w:pos="9347"/>
            </w:tabs>
            <w:spacing w:line="360" w:lineRule="auto"/>
            <w:jc w:val="both"/>
            <w:rPr>
              <w:color w:val="000000"/>
              <w:sz w:val="28"/>
              <w:szCs w:val="28"/>
            </w:rPr>
          </w:pPr>
          <w:hyperlink w:anchor="_heading=h.3fwokq0">
            <w:r w:rsidR="003F3686">
              <w:rPr>
                <w:color w:val="000000"/>
                <w:sz w:val="28"/>
                <w:szCs w:val="28"/>
              </w:rPr>
              <w:t>9. Перечень ресурсов информационно-телекоммуникационной сети «Интернет», необходимых для освоения дисциплины</w:t>
            </w:r>
            <w:r w:rsidR="003F3686">
              <w:rPr>
                <w:color w:val="000000"/>
                <w:sz w:val="28"/>
                <w:szCs w:val="28"/>
              </w:rPr>
              <w:tab/>
            </w:r>
            <w:r w:rsidR="00FA50AC">
              <w:rPr>
                <w:color w:val="000000"/>
                <w:sz w:val="28"/>
                <w:szCs w:val="28"/>
              </w:rPr>
              <w:t xml:space="preserve"> </w:t>
            </w:r>
            <w:r w:rsidR="003F3686">
              <w:rPr>
                <w:color w:val="000000"/>
                <w:sz w:val="28"/>
                <w:szCs w:val="28"/>
              </w:rPr>
              <w:t>1</w:t>
            </w:r>
            <w:r w:rsidR="0023580C">
              <w:rPr>
                <w:color w:val="000000"/>
                <w:sz w:val="28"/>
                <w:szCs w:val="28"/>
              </w:rPr>
              <w:t>6</w:t>
            </w:r>
          </w:hyperlink>
        </w:p>
        <w:p w14:paraId="13FE013F" w14:textId="77777777" w:rsidR="009237E4" w:rsidRDefault="009237E4"/>
        <w:p w14:paraId="128299A4" w14:textId="77777777" w:rsidR="009237E4" w:rsidRDefault="0058093A">
          <w:pPr>
            <w:pBdr>
              <w:top w:val="nil"/>
              <w:left w:val="nil"/>
              <w:bottom w:val="nil"/>
              <w:right w:val="nil"/>
              <w:between w:val="nil"/>
            </w:pBdr>
            <w:tabs>
              <w:tab w:val="left" w:pos="400"/>
              <w:tab w:val="right" w:pos="9347"/>
            </w:tabs>
            <w:spacing w:line="360" w:lineRule="auto"/>
            <w:jc w:val="both"/>
            <w:rPr>
              <w:color w:val="000000"/>
              <w:sz w:val="28"/>
              <w:szCs w:val="28"/>
            </w:rPr>
          </w:pPr>
          <w:hyperlink w:anchor="_heading=h.1v1yuxt">
            <w:r w:rsidR="003F3686">
              <w:rPr>
                <w:color w:val="000000"/>
                <w:sz w:val="28"/>
                <w:szCs w:val="28"/>
              </w:rPr>
              <w:t>10. Методические указания для обучающихся по освоению дисциплины</w:t>
            </w:r>
            <w:r w:rsidR="003F3686">
              <w:rPr>
                <w:color w:val="000000"/>
                <w:sz w:val="28"/>
                <w:szCs w:val="28"/>
              </w:rPr>
              <w:tab/>
              <w:t>17</w:t>
            </w:r>
          </w:hyperlink>
        </w:p>
        <w:p w14:paraId="374CF48E" w14:textId="25DBBD73" w:rsidR="009237E4" w:rsidRDefault="0058093A">
          <w:pPr>
            <w:pBdr>
              <w:top w:val="nil"/>
              <w:left w:val="nil"/>
              <w:bottom w:val="nil"/>
              <w:right w:val="nil"/>
              <w:between w:val="nil"/>
            </w:pBdr>
            <w:tabs>
              <w:tab w:val="left" w:pos="400"/>
              <w:tab w:val="right" w:pos="9347"/>
            </w:tabs>
            <w:spacing w:line="360" w:lineRule="auto"/>
            <w:jc w:val="both"/>
            <w:rPr>
              <w:color w:val="000000"/>
              <w:sz w:val="28"/>
              <w:szCs w:val="28"/>
            </w:rPr>
          </w:pPr>
          <w:hyperlink w:anchor="_heading=h.2u6wntf">
            <w:r w:rsidR="003F3686">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F3686">
              <w:rPr>
                <w:color w:val="000000"/>
                <w:sz w:val="28"/>
                <w:szCs w:val="28"/>
              </w:rPr>
              <w:tab/>
              <w:t>19</w:t>
            </w:r>
          </w:hyperlink>
        </w:p>
        <w:p w14:paraId="1E4ECC78" w14:textId="1B304535" w:rsidR="009237E4" w:rsidRDefault="0058093A">
          <w:pPr>
            <w:pBdr>
              <w:top w:val="nil"/>
              <w:left w:val="nil"/>
              <w:bottom w:val="nil"/>
              <w:right w:val="nil"/>
              <w:between w:val="nil"/>
            </w:pBdr>
            <w:tabs>
              <w:tab w:val="left" w:pos="400"/>
              <w:tab w:val="right" w:pos="9347"/>
            </w:tabs>
            <w:spacing w:line="360" w:lineRule="auto"/>
            <w:jc w:val="both"/>
            <w:rPr>
              <w:color w:val="000000"/>
              <w:sz w:val="28"/>
              <w:szCs w:val="28"/>
            </w:rPr>
          </w:pPr>
          <w:hyperlink w:anchor="_heading=h.nmf14n">
            <w:r w:rsidR="003F3686">
              <w:rPr>
                <w:color w:val="000000"/>
                <w:sz w:val="28"/>
                <w:szCs w:val="28"/>
              </w:rPr>
              <w:t>12. Описание материально-технической базы, необходимой для осуществления образовательного процесса по дисциплине</w:t>
            </w:r>
            <w:r w:rsidR="003F3686">
              <w:rPr>
                <w:color w:val="000000"/>
                <w:sz w:val="28"/>
                <w:szCs w:val="28"/>
              </w:rPr>
              <w:tab/>
              <w:t>20</w:t>
            </w:r>
          </w:hyperlink>
        </w:p>
        <w:p w14:paraId="5006EC1D" w14:textId="2D6A338E" w:rsidR="009237E4" w:rsidRDefault="003F3686">
          <w:pPr>
            <w:jc w:val="both"/>
            <w:rPr>
              <w:sz w:val="28"/>
              <w:szCs w:val="28"/>
            </w:rPr>
          </w:pPr>
          <w:r>
            <w:fldChar w:fldCharType="end"/>
          </w:r>
        </w:p>
      </w:sdtContent>
    </w:sdt>
    <w:p w14:paraId="349CEA2E" w14:textId="77777777" w:rsidR="009237E4" w:rsidRDefault="009237E4">
      <w:pPr>
        <w:spacing w:line="360" w:lineRule="auto"/>
        <w:rPr>
          <w:sz w:val="28"/>
          <w:szCs w:val="28"/>
        </w:rPr>
      </w:pPr>
    </w:p>
    <w:p w14:paraId="02D0B1CB" w14:textId="77777777" w:rsidR="009237E4" w:rsidRDefault="009237E4">
      <w:pPr>
        <w:spacing w:line="360" w:lineRule="auto"/>
        <w:rPr>
          <w:sz w:val="28"/>
          <w:szCs w:val="28"/>
        </w:rPr>
      </w:pPr>
    </w:p>
    <w:p w14:paraId="1B416C60" w14:textId="77777777" w:rsidR="009237E4" w:rsidRDefault="009237E4">
      <w:pPr>
        <w:spacing w:line="360" w:lineRule="auto"/>
        <w:rPr>
          <w:sz w:val="28"/>
          <w:szCs w:val="28"/>
        </w:rPr>
      </w:pPr>
    </w:p>
    <w:p w14:paraId="37E75820" w14:textId="77777777" w:rsidR="009237E4" w:rsidRDefault="009237E4">
      <w:pPr>
        <w:spacing w:line="360" w:lineRule="auto"/>
        <w:rPr>
          <w:sz w:val="28"/>
          <w:szCs w:val="28"/>
        </w:rPr>
      </w:pPr>
    </w:p>
    <w:p w14:paraId="412C856A" w14:textId="7384BE3E" w:rsidR="009237E4" w:rsidRDefault="003F3686">
      <w:pPr>
        <w:pStyle w:val="1"/>
        <w:keepLines/>
        <w:widowControl/>
        <w:shd w:val="clear" w:color="auto" w:fill="auto"/>
        <w:tabs>
          <w:tab w:val="left" w:pos="3544"/>
        </w:tabs>
        <w:spacing w:line="276" w:lineRule="auto"/>
        <w:ind w:firstLine="0"/>
        <w:jc w:val="both"/>
        <w:rPr>
          <w:b/>
        </w:rPr>
      </w:pPr>
      <w:bookmarkStart w:id="1" w:name="_heading=h.1ci93xb" w:colFirst="0" w:colLast="0"/>
      <w:bookmarkEnd w:id="1"/>
      <w:r>
        <w:rPr>
          <w:b/>
        </w:rPr>
        <w:lastRenderedPageBreak/>
        <w:t>1. Наименование дисциплины</w:t>
      </w:r>
    </w:p>
    <w:p w14:paraId="6406F96A" w14:textId="77777777" w:rsidR="009237E4" w:rsidRDefault="003F3686">
      <w:pPr>
        <w:tabs>
          <w:tab w:val="left" w:pos="993"/>
        </w:tabs>
        <w:spacing w:line="276" w:lineRule="auto"/>
        <w:jc w:val="both"/>
        <w:rPr>
          <w:sz w:val="28"/>
          <w:szCs w:val="28"/>
        </w:rPr>
      </w:pPr>
      <w:bookmarkStart w:id="2" w:name="_heading=h.3whwml4" w:colFirst="0" w:colLast="0"/>
      <w:bookmarkEnd w:id="2"/>
      <w:r>
        <w:rPr>
          <w:sz w:val="28"/>
          <w:szCs w:val="28"/>
        </w:rPr>
        <w:t xml:space="preserve">«Цифровая трансформация системы образования» </w:t>
      </w:r>
    </w:p>
    <w:p w14:paraId="7A9B4367" w14:textId="77777777" w:rsidR="009237E4" w:rsidRDefault="009237E4">
      <w:pPr>
        <w:tabs>
          <w:tab w:val="left" w:pos="993"/>
        </w:tabs>
        <w:spacing w:line="276" w:lineRule="auto"/>
        <w:jc w:val="both"/>
        <w:rPr>
          <w:sz w:val="28"/>
          <w:szCs w:val="28"/>
        </w:rPr>
      </w:pPr>
    </w:p>
    <w:p w14:paraId="3175B5D6" w14:textId="77777777" w:rsidR="009237E4" w:rsidRDefault="003F3686">
      <w:pPr>
        <w:pStyle w:val="1"/>
        <w:keepLines/>
        <w:widowControl/>
        <w:numPr>
          <w:ilvl w:val="0"/>
          <w:numId w:val="16"/>
        </w:numPr>
        <w:shd w:val="clear" w:color="auto" w:fill="auto"/>
        <w:tabs>
          <w:tab w:val="left" w:pos="284"/>
        </w:tabs>
        <w:spacing w:line="276" w:lineRule="auto"/>
        <w:ind w:left="0" w:firstLine="0"/>
        <w:jc w:val="both"/>
        <w:rPr>
          <w:b/>
        </w:rPr>
      </w:pPr>
      <w:bookmarkStart w:id="3" w:name="_heading=h.2bn6wsx" w:colFirst="0" w:colLast="0"/>
      <w:bookmarkEnd w:id="3"/>
      <w:r>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BCDB07B" w14:textId="77777777" w:rsidR="009237E4" w:rsidRDefault="009237E4">
      <w:pPr>
        <w:spacing w:line="276" w:lineRule="auto"/>
        <w:jc w:val="both"/>
        <w:rPr>
          <w:sz w:val="28"/>
          <w:szCs w:val="28"/>
        </w:rPr>
      </w:pPr>
    </w:p>
    <w:tbl>
      <w:tblPr>
        <w:tblStyle w:val="afffe"/>
        <w:tblW w:w="991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1"/>
        <w:gridCol w:w="2296"/>
        <w:gridCol w:w="2694"/>
        <w:gridCol w:w="3827"/>
      </w:tblGrid>
      <w:tr w:rsidR="009237E4" w:rsidRPr="00BC5385" w14:paraId="580E4B08" w14:textId="77777777">
        <w:tc>
          <w:tcPr>
            <w:tcW w:w="1101" w:type="dxa"/>
          </w:tcPr>
          <w:p w14:paraId="6CF81B13" w14:textId="77777777" w:rsidR="009237E4" w:rsidRPr="00BC5385" w:rsidRDefault="003F3686" w:rsidP="00BC5385">
            <w:pPr>
              <w:tabs>
                <w:tab w:val="left" w:pos="540"/>
              </w:tabs>
              <w:jc w:val="center"/>
              <w:rPr>
                <w:rFonts w:ascii="Times New Roman" w:hAnsi="Times New Roman" w:cs="Times New Roman"/>
                <w:sz w:val="24"/>
                <w:szCs w:val="24"/>
              </w:rPr>
            </w:pPr>
            <w:r w:rsidRPr="00BC5385">
              <w:rPr>
                <w:rFonts w:ascii="Times New Roman" w:hAnsi="Times New Roman" w:cs="Times New Roman"/>
                <w:sz w:val="24"/>
                <w:szCs w:val="24"/>
              </w:rPr>
              <w:t>Код компе-</w:t>
            </w:r>
          </w:p>
          <w:p w14:paraId="0533912E" w14:textId="77777777" w:rsidR="009237E4" w:rsidRPr="00BC5385" w:rsidRDefault="003F3686" w:rsidP="00BC5385">
            <w:pPr>
              <w:tabs>
                <w:tab w:val="left" w:pos="540"/>
              </w:tabs>
              <w:jc w:val="center"/>
              <w:rPr>
                <w:rFonts w:ascii="Times New Roman" w:hAnsi="Times New Roman" w:cs="Times New Roman"/>
                <w:sz w:val="24"/>
                <w:szCs w:val="24"/>
              </w:rPr>
            </w:pPr>
            <w:proofErr w:type="spellStart"/>
            <w:r w:rsidRPr="00BC5385">
              <w:rPr>
                <w:rFonts w:ascii="Times New Roman" w:hAnsi="Times New Roman" w:cs="Times New Roman"/>
                <w:sz w:val="24"/>
                <w:szCs w:val="24"/>
              </w:rPr>
              <w:t>тенции</w:t>
            </w:r>
            <w:proofErr w:type="spellEnd"/>
          </w:p>
        </w:tc>
        <w:tc>
          <w:tcPr>
            <w:tcW w:w="2296" w:type="dxa"/>
          </w:tcPr>
          <w:p w14:paraId="26554D22" w14:textId="77777777" w:rsidR="009237E4" w:rsidRPr="00BC5385" w:rsidRDefault="003F3686" w:rsidP="00BC5385">
            <w:pPr>
              <w:tabs>
                <w:tab w:val="left" w:pos="540"/>
              </w:tabs>
              <w:jc w:val="center"/>
              <w:rPr>
                <w:rFonts w:ascii="Times New Roman" w:hAnsi="Times New Roman" w:cs="Times New Roman"/>
                <w:sz w:val="24"/>
                <w:szCs w:val="24"/>
              </w:rPr>
            </w:pPr>
            <w:r w:rsidRPr="00BC5385">
              <w:rPr>
                <w:rFonts w:ascii="Times New Roman" w:hAnsi="Times New Roman" w:cs="Times New Roman"/>
                <w:sz w:val="24"/>
                <w:szCs w:val="24"/>
              </w:rPr>
              <w:t>Наименование компетенции</w:t>
            </w:r>
          </w:p>
        </w:tc>
        <w:tc>
          <w:tcPr>
            <w:tcW w:w="2694" w:type="dxa"/>
          </w:tcPr>
          <w:p w14:paraId="317CC667" w14:textId="77777777" w:rsidR="009237E4" w:rsidRPr="00BC5385" w:rsidRDefault="003F3686" w:rsidP="00BC5385">
            <w:pPr>
              <w:tabs>
                <w:tab w:val="left" w:pos="540"/>
              </w:tabs>
              <w:jc w:val="center"/>
              <w:rPr>
                <w:rFonts w:ascii="Times New Roman" w:hAnsi="Times New Roman" w:cs="Times New Roman"/>
                <w:sz w:val="24"/>
                <w:szCs w:val="24"/>
              </w:rPr>
            </w:pPr>
            <w:r w:rsidRPr="00BC5385">
              <w:rPr>
                <w:rFonts w:ascii="Times New Roman" w:hAnsi="Times New Roman" w:cs="Times New Roman"/>
                <w:sz w:val="24"/>
                <w:szCs w:val="24"/>
              </w:rPr>
              <w:t>Индикаторы достижения компетенции</w:t>
            </w:r>
          </w:p>
        </w:tc>
        <w:tc>
          <w:tcPr>
            <w:tcW w:w="3827" w:type="dxa"/>
          </w:tcPr>
          <w:p w14:paraId="1AD427F9" w14:textId="77777777" w:rsidR="009237E4" w:rsidRPr="00BC5385" w:rsidRDefault="003F3686" w:rsidP="00BC5385">
            <w:pPr>
              <w:tabs>
                <w:tab w:val="left" w:pos="540"/>
              </w:tabs>
              <w:jc w:val="center"/>
              <w:rPr>
                <w:rFonts w:ascii="Times New Roman" w:hAnsi="Times New Roman" w:cs="Times New Roman"/>
                <w:sz w:val="24"/>
                <w:szCs w:val="24"/>
              </w:rPr>
            </w:pPr>
            <w:r w:rsidRPr="00BC5385">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9237E4" w:rsidRPr="00BC5385" w14:paraId="661DA9B9" w14:textId="77777777" w:rsidTr="009959B0">
        <w:trPr>
          <w:trHeight w:val="4181"/>
        </w:trPr>
        <w:tc>
          <w:tcPr>
            <w:tcW w:w="1101" w:type="dxa"/>
            <w:vMerge w:val="restart"/>
          </w:tcPr>
          <w:p w14:paraId="37614800" w14:textId="77777777" w:rsidR="009237E4" w:rsidRPr="00BC5385" w:rsidRDefault="003F3686">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rFonts w:ascii="Times New Roman" w:hAnsi="Times New Roman" w:cs="Times New Roman"/>
                <w:sz w:val="24"/>
                <w:szCs w:val="24"/>
              </w:rPr>
            </w:pPr>
            <w:r w:rsidRPr="00BC5385">
              <w:rPr>
                <w:rFonts w:ascii="Times New Roman" w:hAnsi="Times New Roman" w:cs="Times New Roman"/>
                <w:sz w:val="24"/>
                <w:szCs w:val="24"/>
              </w:rPr>
              <w:t>УК-1</w:t>
            </w:r>
          </w:p>
        </w:tc>
        <w:tc>
          <w:tcPr>
            <w:tcW w:w="2296" w:type="dxa"/>
            <w:vMerge w:val="restart"/>
          </w:tcPr>
          <w:p w14:paraId="2A13F687" w14:textId="5C3337E3" w:rsidR="009237E4" w:rsidRPr="00BC5385" w:rsidRDefault="003F3686" w:rsidP="00A951CC">
            <w:pPr>
              <w:rPr>
                <w:rFonts w:ascii="Times New Roman" w:hAnsi="Times New Roman" w:cs="Times New Roman"/>
                <w:sz w:val="24"/>
                <w:szCs w:val="24"/>
              </w:rPr>
            </w:pPr>
            <w:r w:rsidRPr="00BC5385">
              <w:rPr>
                <w:rFonts w:ascii="Times New Roman" w:hAnsi="Times New Roman" w:cs="Times New Roman"/>
                <w:sz w:val="24"/>
                <w:szCs w:val="24"/>
              </w:rPr>
              <w:t xml:space="preserve">Способен </w:t>
            </w:r>
            <w:r w:rsidR="00AB365C" w:rsidRPr="00BC5385">
              <w:rPr>
                <w:rFonts w:ascii="Times New Roman" w:hAnsi="Times New Roman" w:cs="Times New Roman"/>
                <w:sz w:val="24"/>
                <w:szCs w:val="24"/>
              </w:rPr>
              <w:t>осуществлять критический анализ проблемных ситуаций на основе системного подхода, вырабатывать стратегию действий</w:t>
            </w:r>
          </w:p>
        </w:tc>
        <w:tc>
          <w:tcPr>
            <w:tcW w:w="2694" w:type="dxa"/>
            <w:tcBorders>
              <w:bottom w:val="single" w:sz="4" w:space="0" w:color="000000"/>
            </w:tcBorders>
          </w:tcPr>
          <w:p w14:paraId="5AE55A4E"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sz w:val="24"/>
                <w:szCs w:val="24"/>
              </w:rPr>
              <w:t>1. Умеет анализировать проблемные ситуации, используя системный подход;</w:t>
            </w:r>
          </w:p>
          <w:p w14:paraId="2BC64432" w14:textId="77777777" w:rsidR="009237E4" w:rsidRPr="00BC5385" w:rsidRDefault="009237E4">
            <w:pPr>
              <w:rPr>
                <w:rFonts w:ascii="Times New Roman" w:hAnsi="Times New Roman" w:cs="Times New Roman"/>
                <w:sz w:val="24"/>
                <w:szCs w:val="24"/>
              </w:rPr>
            </w:pPr>
          </w:p>
          <w:p w14:paraId="7032EE2E" w14:textId="77777777" w:rsidR="009237E4" w:rsidRPr="00BC5385" w:rsidRDefault="009237E4">
            <w:pPr>
              <w:rPr>
                <w:rFonts w:ascii="Times New Roman" w:hAnsi="Times New Roman" w:cs="Times New Roman"/>
                <w:sz w:val="24"/>
                <w:szCs w:val="24"/>
              </w:rPr>
            </w:pPr>
          </w:p>
          <w:p w14:paraId="6CE84781" w14:textId="77777777" w:rsidR="009237E4" w:rsidRPr="00BC5385" w:rsidRDefault="009237E4">
            <w:pPr>
              <w:rPr>
                <w:rFonts w:ascii="Times New Roman" w:hAnsi="Times New Roman" w:cs="Times New Roman"/>
                <w:sz w:val="24"/>
                <w:szCs w:val="24"/>
              </w:rPr>
            </w:pPr>
          </w:p>
          <w:p w14:paraId="260C162D" w14:textId="77777777" w:rsidR="009237E4" w:rsidRPr="00BC5385" w:rsidRDefault="009237E4">
            <w:pPr>
              <w:rPr>
                <w:rFonts w:ascii="Times New Roman" w:hAnsi="Times New Roman" w:cs="Times New Roman"/>
                <w:sz w:val="24"/>
                <w:szCs w:val="24"/>
              </w:rPr>
            </w:pPr>
          </w:p>
          <w:p w14:paraId="38BB8EFF" w14:textId="77777777" w:rsidR="009237E4" w:rsidRPr="00BC5385" w:rsidRDefault="009237E4">
            <w:pPr>
              <w:rPr>
                <w:rFonts w:ascii="Times New Roman" w:hAnsi="Times New Roman" w:cs="Times New Roman"/>
                <w:sz w:val="24"/>
                <w:szCs w:val="24"/>
              </w:rPr>
            </w:pPr>
          </w:p>
          <w:p w14:paraId="0E698D87" w14:textId="77777777" w:rsidR="009237E4" w:rsidRPr="00BC5385" w:rsidRDefault="009237E4">
            <w:pPr>
              <w:rPr>
                <w:rFonts w:ascii="Times New Roman" w:hAnsi="Times New Roman" w:cs="Times New Roman"/>
                <w:sz w:val="24"/>
                <w:szCs w:val="24"/>
              </w:rPr>
            </w:pPr>
          </w:p>
          <w:p w14:paraId="02673310" w14:textId="77777777" w:rsidR="009237E4" w:rsidRPr="00BC5385" w:rsidRDefault="009237E4">
            <w:pPr>
              <w:rPr>
                <w:rFonts w:ascii="Times New Roman" w:hAnsi="Times New Roman" w:cs="Times New Roman"/>
                <w:sz w:val="24"/>
                <w:szCs w:val="24"/>
              </w:rPr>
            </w:pPr>
          </w:p>
          <w:p w14:paraId="4C1E9712" w14:textId="77777777" w:rsidR="009237E4" w:rsidRPr="00BC5385" w:rsidRDefault="009237E4">
            <w:pPr>
              <w:rPr>
                <w:rFonts w:ascii="Times New Roman" w:hAnsi="Times New Roman" w:cs="Times New Roman"/>
                <w:sz w:val="24"/>
                <w:szCs w:val="24"/>
              </w:rPr>
            </w:pPr>
          </w:p>
          <w:p w14:paraId="4C967877" w14:textId="77777777" w:rsidR="009237E4" w:rsidRPr="00BC5385" w:rsidRDefault="009237E4">
            <w:pPr>
              <w:rPr>
                <w:rFonts w:ascii="Times New Roman" w:hAnsi="Times New Roman" w:cs="Times New Roman"/>
                <w:sz w:val="24"/>
                <w:szCs w:val="24"/>
              </w:rPr>
            </w:pPr>
          </w:p>
          <w:p w14:paraId="43983F6D" w14:textId="77777777" w:rsidR="009237E4" w:rsidRPr="00BC5385" w:rsidRDefault="009237E4">
            <w:pPr>
              <w:rPr>
                <w:rFonts w:ascii="Times New Roman" w:hAnsi="Times New Roman" w:cs="Times New Roman"/>
                <w:sz w:val="24"/>
                <w:szCs w:val="24"/>
              </w:rPr>
            </w:pPr>
          </w:p>
        </w:tc>
        <w:tc>
          <w:tcPr>
            <w:tcW w:w="3827" w:type="dxa"/>
            <w:tcBorders>
              <w:bottom w:val="single" w:sz="4" w:space="0" w:color="auto"/>
            </w:tcBorders>
          </w:tcPr>
          <w:p w14:paraId="42C61C67" w14:textId="77777777" w:rsidR="009237E4" w:rsidRPr="00BC5385" w:rsidRDefault="003F3686">
            <w:pPr>
              <w:pBdr>
                <w:top w:val="nil"/>
                <w:left w:val="nil"/>
                <w:bottom w:val="nil"/>
                <w:right w:val="nil"/>
                <w:between w:val="nil"/>
              </w:pBdr>
              <w:ind w:left="107"/>
              <w:rPr>
                <w:rFonts w:ascii="Times New Roman" w:hAnsi="Times New Roman" w:cs="Times New Roman"/>
                <w:b/>
                <w:color w:val="000000"/>
                <w:sz w:val="24"/>
                <w:szCs w:val="24"/>
              </w:rPr>
            </w:pPr>
            <w:r w:rsidRPr="00BC5385">
              <w:rPr>
                <w:rFonts w:ascii="Times New Roman" w:hAnsi="Times New Roman" w:cs="Times New Roman"/>
                <w:b/>
                <w:color w:val="000000"/>
                <w:sz w:val="24"/>
                <w:szCs w:val="24"/>
              </w:rPr>
              <w:t>Знать:</w:t>
            </w:r>
          </w:p>
          <w:p w14:paraId="453C7329" w14:textId="77777777" w:rsidR="009237E4" w:rsidRPr="00BC5385" w:rsidRDefault="003F3686">
            <w:pPr>
              <w:pBdr>
                <w:top w:val="nil"/>
                <w:left w:val="nil"/>
                <w:bottom w:val="nil"/>
                <w:right w:val="nil"/>
                <w:between w:val="nil"/>
              </w:pBdr>
              <w:ind w:left="107"/>
              <w:rPr>
                <w:rFonts w:ascii="Times New Roman" w:hAnsi="Times New Roman" w:cs="Times New Roman"/>
                <w:color w:val="000000"/>
                <w:sz w:val="24"/>
                <w:szCs w:val="24"/>
              </w:rPr>
            </w:pPr>
            <w:r w:rsidRPr="00BC5385">
              <w:rPr>
                <w:rFonts w:ascii="Times New Roman" w:hAnsi="Times New Roman" w:cs="Times New Roman"/>
                <w:color w:val="000000"/>
                <w:sz w:val="24"/>
                <w:szCs w:val="24"/>
              </w:rPr>
              <w:t>-методы абстрактного мышления, и анализа информации и синтеза проблемных ситуаций;</w:t>
            </w:r>
          </w:p>
          <w:p w14:paraId="3B1ABA45" w14:textId="77777777" w:rsidR="009237E4" w:rsidRPr="00BC5385" w:rsidRDefault="003F3686">
            <w:pPr>
              <w:pBdr>
                <w:top w:val="nil"/>
                <w:left w:val="nil"/>
                <w:bottom w:val="nil"/>
                <w:right w:val="nil"/>
                <w:between w:val="nil"/>
              </w:pBdr>
              <w:ind w:left="107"/>
              <w:rPr>
                <w:rFonts w:ascii="Times New Roman" w:hAnsi="Times New Roman" w:cs="Times New Roman"/>
                <w:b/>
                <w:color w:val="000000"/>
                <w:sz w:val="24"/>
                <w:szCs w:val="24"/>
              </w:rPr>
            </w:pPr>
            <w:r w:rsidRPr="00BC5385">
              <w:rPr>
                <w:rFonts w:ascii="Times New Roman" w:hAnsi="Times New Roman" w:cs="Times New Roman"/>
                <w:b/>
                <w:color w:val="000000"/>
                <w:sz w:val="24"/>
                <w:szCs w:val="24"/>
              </w:rPr>
              <w:t>Уметь:</w:t>
            </w:r>
          </w:p>
          <w:p w14:paraId="0B68C2C2" w14:textId="77777777" w:rsidR="009237E4" w:rsidRPr="00BC5385" w:rsidRDefault="003F3686">
            <w:pPr>
              <w:pBdr>
                <w:top w:val="nil"/>
                <w:left w:val="nil"/>
                <w:bottom w:val="nil"/>
                <w:right w:val="nil"/>
                <w:between w:val="nil"/>
              </w:pBdr>
              <w:ind w:left="107"/>
              <w:rPr>
                <w:rFonts w:ascii="Times New Roman" w:hAnsi="Times New Roman" w:cs="Times New Roman"/>
                <w:color w:val="000000"/>
                <w:sz w:val="24"/>
                <w:szCs w:val="24"/>
              </w:rPr>
            </w:pPr>
            <w:r w:rsidRPr="00BC5385">
              <w:rPr>
                <w:rFonts w:ascii="Times New Roman" w:hAnsi="Times New Roman" w:cs="Times New Roman"/>
                <w:color w:val="000000"/>
                <w:sz w:val="24"/>
                <w:szCs w:val="24"/>
              </w:rPr>
              <w:t>-формировать гипотезу и пути доказательств этих гипотез;</w:t>
            </w:r>
          </w:p>
          <w:p w14:paraId="4D045036" w14:textId="77777777" w:rsidR="009237E4" w:rsidRPr="00BC5385" w:rsidRDefault="003F3686">
            <w:pPr>
              <w:pBdr>
                <w:top w:val="nil"/>
                <w:left w:val="nil"/>
                <w:bottom w:val="nil"/>
                <w:right w:val="nil"/>
                <w:between w:val="nil"/>
              </w:pBdr>
              <w:ind w:left="107"/>
              <w:rPr>
                <w:rFonts w:ascii="Times New Roman" w:hAnsi="Times New Roman" w:cs="Times New Roman"/>
                <w:color w:val="000000"/>
                <w:sz w:val="24"/>
                <w:szCs w:val="24"/>
              </w:rPr>
            </w:pPr>
            <w:r w:rsidRPr="00BC5385">
              <w:rPr>
                <w:rFonts w:ascii="Times New Roman" w:hAnsi="Times New Roman" w:cs="Times New Roman"/>
                <w:color w:val="000000"/>
                <w:sz w:val="24"/>
                <w:szCs w:val="24"/>
              </w:rPr>
              <w:t>- доказывать предлагаемое решение, используя аппарат аргументации;</w:t>
            </w:r>
          </w:p>
          <w:p w14:paraId="39860940" w14:textId="77777777" w:rsidR="009237E4" w:rsidRPr="00BC5385" w:rsidRDefault="003F3686">
            <w:pPr>
              <w:pBdr>
                <w:top w:val="nil"/>
                <w:left w:val="nil"/>
                <w:bottom w:val="nil"/>
                <w:right w:val="nil"/>
                <w:between w:val="nil"/>
              </w:pBdr>
              <w:rPr>
                <w:rFonts w:ascii="Times New Roman" w:hAnsi="Times New Roman" w:cs="Times New Roman"/>
                <w:b/>
                <w:sz w:val="24"/>
                <w:szCs w:val="24"/>
                <w:highlight w:val="yellow"/>
              </w:rPr>
            </w:pPr>
            <w:r w:rsidRPr="00BC5385">
              <w:rPr>
                <w:rFonts w:ascii="Times New Roman" w:hAnsi="Times New Roman" w:cs="Times New Roman"/>
                <w:sz w:val="24"/>
                <w:szCs w:val="24"/>
              </w:rPr>
              <w:t>- согласно функциональным возможностям применять ИТ-решения для анализа проблемной ситуации на основе аналитических инструментов.</w:t>
            </w:r>
          </w:p>
        </w:tc>
      </w:tr>
      <w:tr w:rsidR="009237E4" w:rsidRPr="00BC5385" w14:paraId="623FA701" w14:textId="77777777" w:rsidTr="009959B0">
        <w:trPr>
          <w:trHeight w:val="1690"/>
        </w:trPr>
        <w:tc>
          <w:tcPr>
            <w:tcW w:w="1101" w:type="dxa"/>
            <w:vMerge/>
          </w:tcPr>
          <w:p w14:paraId="1B05175E" w14:textId="77777777" w:rsidR="009237E4" w:rsidRPr="00BC5385" w:rsidRDefault="009237E4">
            <w:pPr>
              <w:widowControl w:val="0"/>
              <w:pBdr>
                <w:top w:val="nil"/>
                <w:left w:val="nil"/>
                <w:bottom w:val="nil"/>
                <w:right w:val="nil"/>
                <w:between w:val="nil"/>
              </w:pBdr>
              <w:spacing w:line="276" w:lineRule="auto"/>
              <w:rPr>
                <w:rFonts w:ascii="Times New Roman" w:hAnsi="Times New Roman" w:cs="Times New Roman"/>
                <w:b/>
                <w:sz w:val="24"/>
                <w:szCs w:val="24"/>
                <w:highlight w:val="yellow"/>
              </w:rPr>
            </w:pPr>
          </w:p>
        </w:tc>
        <w:tc>
          <w:tcPr>
            <w:tcW w:w="2296" w:type="dxa"/>
            <w:vMerge/>
          </w:tcPr>
          <w:p w14:paraId="2D5E3FF9" w14:textId="77777777" w:rsidR="009237E4" w:rsidRPr="00BC5385" w:rsidRDefault="009237E4">
            <w:pPr>
              <w:widowControl w:val="0"/>
              <w:pBdr>
                <w:top w:val="nil"/>
                <w:left w:val="nil"/>
                <w:bottom w:val="nil"/>
                <w:right w:val="nil"/>
                <w:between w:val="nil"/>
              </w:pBdr>
              <w:spacing w:line="276" w:lineRule="auto"/>
              <w:rPr>
                <w:rFonts w:ascii="Times New Roman" w:hAnsi="Times New Roman" w:cs="Times New Roman"/>
                <w:b/>
                <w:sz w:val="24"/>
                <w:szCs w:val="24"/>
                <w:highlight w:val="yellow"/>
              </w:rPr>
            </w:pPr>
          </w:p>
        </w:tc>
        <w:tc>
          <w:tcPr>
            <w:tcW w:w="2694" w:type="dxa"/>
            <w:tcBorders>
              <w:top w:val="single" w:sz="4" w:space="0" w:color="000000"/>
            </w:tcBorders>
          </w:tcPr>
          <w:p w14:paraId="13C91099"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sz w:val="24"/>
                <w:szCs w:val="24"/>
              </w:rPr>
              <w:t>2. Использует способы разработки стратегии действий по достижению цели на основе анализа проблемной ситуации</w:t>
            </w:r>
          </w:p>
        </w:tc>
        <w:tc>
          <w:tcPr>
            <w:tcW w:w="3827" w:type="dxa"/>
            <w:tcBorders>
              <w:top w:val="single" w:sz="4" w:space="0" w:color="auto"/>
            </w:tcBorders>
          </w:tcPr>
          <w:p w14:paraId="238E6898" w14:textId="77777777" w:rsidR="009237E4" w:rsidRPr="00BC5385" w:rsidRDefault="003F3686">
            <w:pPr>
              <w:pBdr>
                <w:top w:val="nil"/>
                <w:left w:val="nil"/>
                <w:bottom w:val="nil"/>
                <w:right w:val="nil"/>
                <w:between w:val="nil"/>
              </w:pBdr>
              <w:rPr>
                <w:rFonts w:ascii="Times New Roman" w:hAnsi="Times New Roman" w:cs="Times New Roman"/>
                <w:color w:val="000000"/>
                <w:sz w:val="24"/>
                <w:szCs w:val="24"/>
              </w:rPr>
            </w:pPr>
            <w:r w:rsidRPr="00BC5385">
              <w:rPr>
                <w:rFonts w:ascii="Times New Roman" w:hAnsi="Times New Roman" w:cs="Times New Roman"/>
                <w:b/>
                <w:color w:val="000000"/>
                <w:sz w:val="24"/>
                <w:szCs w:val="24"/>
              </w:rPr>
              <w:t>Знать</w:t>
            </w:r>
            <w:r w:rsidRPr="00BC5385">
              <w:rPr>
                <w:rFonts w:ascii="Times New Roman" w:hAnsi="Times New Roman" w:cs="Times New Roman"/>
                <w:color w:val="000000"/>
                <w:sz w:val="24"/>
                <w:szCs w:val="24"/>
              </w:rPr>
              <w:t>- основы системного подхода при изучении и решении проблемной ситуации;</w:t>
            </w:r>
          </w:p>
          <w:p w14:paraId="294F4CBD" w14:textId="77777777" w:rsidR="009237E4" w:rsidRPr="00BC5385" w:rsidRDefault="003F3686">
            <w:pPr>
              <w:pBdr>
                <w:top w:val="nil"/>
                <w:left w:val="nil"/>
                <w:bottom w:val="nil"/>
                <w:right w:val="nil"/>
                <w:between w:val="nil"/>
              </w:pBdr>
              <w:rPr>
                <w:rFonts w:ascii="Times New Roman" w:hAnsi="Times New Roman" w:cs="Times New Roman"/>
                <w:b/>
                <w:sz w:val="24"/>
                <w:szCs w:val="24"/>
              </w:rPr>
            </w:pPr>
            <w:r w:rsidRPr="00BC5385">
              <w:rPr>
                <w:rFonts w:ascii="Times New Roman" w:hAnsi="Times New Roman" w:cs="Times New Roman"/>
                <w:b/>
                <w:color w:val="000000"/>
                <w:sz w:val="24"/>
                <w:szCs w:val="24"/>
              </w:rPr>
              <w:t>Уметь</w:t>
            </w:r>
            <w:r w:rsidRPr="00BC5385">
              <w:rPr>
                <w:rFonts w:ascii="Times New Roman" w:hAnsi="Times New Roman" w:cs="Times New Roman"/>
                <w:color w:val="000000"/>
                <w:sz w:val="24"/>
                <w:szCs w:val="24"/>
              </w:rPr>
              <w:t>-</w:t>
            </w:r>
            <w:r w:rsidRPr="00BC5385">
              <w:rPr>
                <w:rFonts w:ascii="Times New Roman" w:hAnsi="Times New Roman" w:cs="Times New Roman"/>
                <w:color w:val="000000"/>
              </w:rPr>
              <w:t xml:space="preserve"> </w:t>
            </w:r>
            <w:r w:rsidRPr="00BC5385">
              <w:rPr>
                <w:rFonts w:ascii="Times New Roman" w:hAnsi="Times New Roman" w:cs="Times New Roman"/>
                <w:color w:val="000000"/>
                <w:sz w:val="24"/>
                <w:szCs w:val="24"/>
              </w:rPr>
              <w:t>анализировать ситуацию, в том числе, на основе ИТ-решений;</w:t>
            </w:r>
          </w:p>
        </w:tc>
      </w:tr>
      <w:tr w:rsidR="009237E4" w:rsidRPr="00BC5385" w14:paraId="583A17B4" w14:textId="77777777">
        <w:trPr>
          <w:trHeight w:val="3252"/>
        </w:trPr>
        <w:tc>
          <w:tcPr>
            <w:tcW w:w="1101" w:type="dxa"/>
            <w:vMerge w:val="restart"/>
          </w:tcPr>
          <w:p w14:paraId="3EF6C1FB" w14:textId="77777777" w:rsidR="009237E4" w:rsidRPr="00BC5385" w:rsidRDefault="003F3686">
            <w:pPr>
              <w:pBdr>
                <w:top w:val="none" w:sz="0" w:space="31" w:color="FFFFFF"/>
                <w:left w:val="none" w:sz="0" w:space="31" w:color="FFFFFF"/>
                <w:bottom w:val="none" w:sz="0" w:space="31" w:color="FFFFFF"/>
                <w:right w:val="none" w:sz="0" w:space="31" w:color="FFFFFF"/>
                <w:between w:val="nil"/>
              </w:pBdr>
              <w:tabs>
                <w:tab w:val="left" w:pos="360"/>
                <w:tab w:val="left" w:pos="756"/>
              </w:tabs>
              <w:jc w:val="both"/>
              <w:rPr>
                <w:rFonts w:ascii="Times New Roman" w:eastAsia="Arimo" w:hAnsi="Times New Roman" w:cs="Times New Roman"/>
                <w:color w:val="000000"/>
                <w:sz w:val="24"/>
                <w:szCs w:val="24"/>
              </w:rPr>
            </w:pPr>
            <w:r w:rsidRPr="00BC5385">
              <w:rPr>
                <w:rFonts w:ascii="Times New Roman" w:hAnsi="Times New Roman" w:cs="Times New Roman"/>
                <w:color w:val="000000"/>
                <w:sz w:val="24"/>
                <w:szCs w:val="24"/>
              </w:rPr>
              <w:t>ОПК-6</w:t>
            </w:r>
          </w:p>
        </w:tc>
        <w:tc>
          <w:tcPr>
            <w:tcW w:w="2296" w:type="dxa"/>
            <w:vMerge w:val="restart"/>
          </w:tcPr>
          <w:p w14:paraId="1B7C9440" w14:textId="77777777" w:rsidR="009237E4" w:rsidRPr="00BC5385" w:rsidRDefault="003F3686">
            <w:pPr>
              <w:tabs>
                <w:tab w:val="left" w:pos="540"/>
              </w:tabs>
              <w:rPr>
                <w:rFonts w:ascii="Times New Roman" w:hAnsi="Times New Roman" w:cs="Times New Roman"/>
                <w:sz w:val="24"/>
                <w:szCs w:val="24"/>
              </w:rPr>
            </w:pPr>
            <w:r w:rsidRPr="00BC5385">
              <w:rPr>
                <w:rFonts w:ascii="Times New Roman" w:hAnsi="Times New Roman" w:cs="Times New Roman"/>
                <w:sz w:val="24"/>
                <w:szCs w:val="24"/>
              </w:rPr>
              <w:t xml:space="preserve">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w:t>
            </w:r>
            <w:r w:rsidRPr="00BC5385">
              <w:rPr>
                <w:rFonts w:ascii="Times New Roman" w:hAnsi="Times New Roman" w:cs="Times New Roman"/>
                <w:sz w:val="24"/>
                <w:szCs w:val="24"/>
              </w:rPr>
              <w:lastRenderedPageBreak/>
              <w:t>индивидуализации обучения, развития воспитания обучающихся с особыми образовательными потребностями</w:t>
            </w:r>
          </w:p>
        </w:tc>
        <w:tc>
          <w:tcPr>
            <w:tcW w:w="2694" w:type="dxa"/>
          </w:tcPr>
          <w:p w14:paraId="15501B77"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sz w:val="24"/>
                <w:szCs w:val="24"/>
              </w:rPr>
              <w:lastRenderedPageBreak/>
              <w:t>Демонстрирует умение дифференцированного отбора психолого-педагогических, в том числе инклюзивных, технологий для решения профессиональных задач</w:t>
            </w:r>
          </w:p>
        </w:tc>
        <w:tc>
          <w:tcPr>
            <w:tcW w:w="3827" w:type="dxa"/>
          </w:tcPr>
          <w:p w14:paraId="3D3A7142"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b/>
                <w:sz w:val="24"/>
                <w:szCs w:val="24"/>
              </w:rPr>
              <w:t xml:space="preserve">Знать </w:t>
            </w:r>
            <w:r w:rsidRPr="00BC5385">
              <w:rPr>
                <w:rFonts w:ascii="Times New Roman" w:hAnsi="Times New Roman" w:cs="Times New Roman"/>
                <w:sz w:val="24"/>
                <w:szCs w:val="24"/>
              </w:rPr>
              <w:t>– способы дифференцированного отбора психолого-педагогических, в том числе инклюзивных, технологий для решения профессиональных задач</w:t>
            </w:r>
          </w:p>
          <w:p w14:paraId="0617C054" w14:textId="77777777" w:rsidR="009237E4" w:rsidRPr="00BC5385" w:rsidRDefault="003F3686">
            <w:pPr>
              <w:rPr>
                <w:rFonts w:ascii="Times New Roman" w:hAnsi="Times New Roman" w:cs="Times New Roman"/>
                <w:b/>
                <w:sz w:val="24"/>
                <w:szCs w:val="24"/>
              </w:rPr>
            </w:pPr>
            <w:r w:rsidRPr="00BC5385">
              <w:rPr>
                <w:rFonts w:ascii="Times New Roman" w:hAnsi="Times New Roman" w:cs="Times New Roman"/>
                <w:b/>
                <w:color w:val="000000"/>
                <w:sz w:val="24"/>
                <w:szCs w:val="24"/>
              </w:rPr>
              <w:t xml:space="preserve">Уметь </w:t>
            </w:r>
            <w:r w:rsidRPr="00BC5385">
              <w:rPr>
                <w:rFonts w:ascii="Times New Roman" w:hAnsi="Times New Roman" w:cs="Times New Roman"/>
                <w:color w:val="000000"/>
                <w:sz w:val="24"/>
                <w:szCs w:val="24"/>
              </w:rPr>
              <w:t xml:space="preserve">– осуществлять </w:t>
            </w:r>
            <w:r w:rsidRPr="00BC5385">
              <w:rPr>
                <w:rFonts w:ascii="Times New Roman" w:hAnsi="Times New Roman" w:cs="Times New Roman"/>
                <w:sz w:val="24"/>
                <w:szCs w:val="24"/>
              </w:rPr>
              <w:t>дифференцированный отбор психолого-педагогических, в том числе инклюзивных, технологий для решения профессиональных задач</w:t>
            </w:r>
          </w:p>
        </w:tc>
      </w:tr>
      <w:tr w:rsidR="009237E4" w:rsidRPr="00BC5385" w14:paraId="0667BE52" w14:textId="77777777" w:rsidTr="00A951CC">
        <w:trPr>
          <w:trHeight w:val="3945"/>
        </w:trPr>
        <w:tc>
          <w:tcPr>
            <w:tcW w:w="1101" w:type="dxa"/>
            <w:vMerge/>
            <w:tcBorders>
              <w:bottom w:val="single" w:sz="4" w:space="0" w:color="auto"/>
            </w:tcBorders>
          </w:tcPr>
          <w:p w14:paraId="47AC2F47" w14:textId="77777777" w:rsidR="009237E4" w:rsidRPr="00BC5385" w:rsidRDefault="009237E4">
            <w:pPr>
              <w:widowControl w:val="0"/>
              <w:pBdr>
                <w:top w:val="nil"/>
                <w:left w:val="nil"/>
                <w:bottom w:val="nil"/>
                <w:right w:val="nil"/>
                <w:between w:val="nil"/>
              </w:pBdr>
              <w:spacing w:line="276" w:lineRule="auto"/>
              <w:rPr>
                <w:rFonts w:ascii="Times New Roman" w:hAnsi="Times New Roman" w:cs="Times New Roman"/>
                <w:b/>
                <w:sz w:val="24"/>
                <w:szCs w:val="24"/>
              </w:rPr>
            </w:pPr>
          </w:p>
        </w:tc>
        <w:tc>
          <w:tcPr>
            <w:tcW w:w="2296" w:type="dxa"/>
            <w:vMerge/>
            <w:tcBorders>
              <w:bottom w:val="single" w:sz="4" w:space="0" w:color="auto"/>
            </w:tcBorders>
          </w:tcPr>
          <w:p w14:paraId="339E9D4C" w14:textId="77777777" w:rsidR="009237E4" w:rsidRPr="00BC5385" w:rsidRDefault="009237E4">
            <w:pPr>
              <w:widowControl w:val="0"/>
              <w:pBdr>
                <w:top w:val="nil"/>
                <w:left w:val="nil"/>
                <w:bottom w:val="nil"/>
                <w:right w:val="nil"/>
                <w:between w:val="nil"/>
              </w:pBdr>
              <w:spacing w:line="276" w:lineRule="auto"/>
              <w:rPr>
                <w:rFonts w:ascii="Times New Roman" w:hAnsi="Times New Roman" w:cs="Times New Roman"/>
                <w:b/>
                <w:sz w:val="24"/>
                <w:szCs w:val="24"/>
              </w:rPr>
            </w:pPr>
          </w:p>
        </w:tc>
        <w:tc>
          <w:tcPr>
            <w:tcW w:w="2694" w:type="dxa"/>
            <w:tcBorders>
              <w:bottom w:val="single" w:sz="4" w:space="0" w:color="auto"/>
            </w:tcBorders>
          </w:tcPr>
          <w:p w14:paraId="670532AA" w14:textId="77777777" w:rsidR="009237E4" w:rsidRPr="00BC5385" w:rsidRDefault="003F3686">
            <w:pPr>
              <w:pBdr>
                <w:top w:val="none" w:sz="0" w:space="0" w:color="000000"/>
                <w:left w:val="none" w:sz="0" w:space="0" w:color="000000"/>
                <w:bottom w:val="none" w:sz="0" w:space="0" w:color="000000"/>
                <w:right w:val="none" w:sz="0" w:space="0" w:color="000000"/>
                <w:between w:val="nil"/>
              </w:pBdr>
              <w:tabs>
                <w:tab w:val="left" w:pos="360"/>
                <w:tab w:val="left" w:pos="756"/>
              </w:tabs>
              <w:rPr>
                <w:rFonts w:ascii="Times New Roman" w:hAnsi="Times New Roman" w:cs="Times New Roman"/>
                <w:sz w:val="24"/>
                <w:szCs w:val="24"/>
              </w:rPr>
            </w:pPr>
            <w:r w:rsidRPr="00BC5385">
              <w:rPr>
                <w:rFonts w:ascii="Times New Roman" w:hAnsi="Times New Roman" w:cs="Times New Roman"/>
                <w:sz w:val="24"/>
                <w:szCs w:val="24"/>
              </w:rPr>
              <w:t>Проектирует использование и реализует психолого-педагогические, в том числе инклюзивные технологии, необходимые для индивидуализации обучения, развития воспитания обучающихся</w:t>
            </w:r>
          </w:p>
        </w:tc>
        <w:tc>
          <w:tcPr>
            <w:tcW w:w="3827" w:type="dxa"/>
            <w:tcBorders>
              <w:bottom w:val="single" w:sz="4" w:space="0" w:color="auto"/>
            </w:tcBorders>
          </w:tcPr>
          <w:p w14:paraId="4D759D97"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b/>
                <w:sz w:val="24"/>
                <w:szCs w:val="24"/>
              </w:rPr>
              <w:t xml:space="preserve">Знать </w:t>
            </w:r>
            <w:r w:rsidRPr="00BC5385">
              <w:rPr>
                <w:rFonts w:ascii="Times New Roman" w:hAnsi="Times New Roman" w:cs="Times New Roman"/>
                <w:sz w:val="24"/>
                <w:szCs w:val="24"/>
              </w:rPr>
              <w:t>– методы использования психолого-педагогических, в том числе инклюзивных технологий, необходимых для индивидуализации обучения, развития воспитания обучающихся</w:t>
            </w:r>
          </w:p>
          <w:p w14:paraId="1A6ED519" w14:textId="77777777" w:rsidR="009237E4" w:rsidRDefault="003F3686">
            <w:pPr>
              <w:rPr>
                <w:rFonts w:ascii="Times New Roman" w:hAnsi="Times New Roman" w:cs="Times New Roman"/>
                <w:sz w:val="24"/>
                <w:szCs w:val="24"/>
              </w:rPr>
            </w:pPr>
            <w:r w:rsidRPr="00BC5385">
              <w:rPr>
                <w:rFonts w:ascii="Times New Roman" w:hAnsi="Times New Roman" w:cs="Times New Roman"/>
                <w:b/>
                <w:color w:val="000000"/>
                <w:sz w:val="24"/>
                <w:szCs w:val="24"/>
              </w:rPr>
              <w:t xml:space="preserve">Уметь </w:t>
            </w:r>
            <w:r w:rsidRPr="00BC5385">
              <w:rPr>
                <w:rFonts w:ascii="Times New Roman" w:hAnsi="Times New Roman" w:cs="Times New Roman"/>
                <w:color w:val="000000"/>
                <w:sz w:val="24"/>
                <w:szCs w:val="24"/>
              </w:rPr>
              <w:t xml:space="preserve">– реализовывать </w:t>
            </w:r>
            <w:r w:rsidRPr="00BC5385">
              <w:rPr>
                <w:rFonts w:ascii="Times New Roman" w:hAnsi="Times New Roman" w:cs="Times New Roman"/>
                <w:sz w:val="24"/>
                <w:szCs w:val="24"/>
              </w:rPr>
              <w:t>психолого-педагогические, в том числе инклюзивные технологии, необходимые для индивидуализации обучения, развития воспитания обучающихся</w:t>
            </w:r>
          </w:p>
          <w:p w14:paraId="342B9108" w14:textId="28F1DB47" w:rsidR="009959B0" w:rsidRPr="00BC5385" w:rsidRDefault="009959B0">
            <w:pPr>
              <w:rPr>
                <w:rFonts w:ascii="Times New Roman" w:hAnsi="Times New Roman" w:cs="Times New Roman"/>
                <w:b/>
                <w:sz w:val="24"/>
                <w:szCs w:val="24"/>
              </w:rPr>
            </w:pPr>
          </w:p>
        </w:tc>
      </w:tr>
      <w:tr w:rsidR="00A7335A" w:rsidRPr="00BC5385" w14:paraId="49ACF509" w14:textId="77777777" w:rsidTr="00A951CC">
        <w:trPr>
          <w:trHeight w:val="456"/>
        </w:trPr>
        <w:tc>
          <w:tcPr>
            <w:tcW w:w="1101" w:type="dxa"/>
            <w:vMerge w:val="restart"/>
            <w:tcBorders>
              <w:top w:val="single" w:sz="4" w:space="0" w:color="auto"/>
            </w:tcBorders>
          </w:tcPr>
          <w:p w14:paraId="2547BD23" w14:textId="77777777" w:rsidR="00B37A84" w:rsidRPr="003A2B3F" w:rsidRDefault="00B37A84" w:rsidP="00A7335A">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rFonts w:ascii="Times New Roman" w:hAnsi="Times New Roman" w:cs="Times New Roman"/>
                <w:sz w:val="24"/>
                <w:szCs w:val="24"/>
              </w:rPr>
            </w:pPr>
          </w:p>
          <w:p w14:paraId="7263D67D" w14:textId="77777777" w:rsidR="00B37A84" w:rsidRPr="003A2B3F" w:rsidRDefault="00B37A84" w:rsidP="00A7335A">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rFonts w:ascii="Times New Roman" w:hAnsi="Times New Roman" w:cs="Times New Roman"/>
                <w:sz w:val="24"/>
                <w:szCs w:val="24"/>
              </w:rPr>
            </w:pPr>
          </w:p>
          <w:p w14:paraId="086FA421" w14:textId="77777777" w:rsidR="00B37A84" w:rsidRPr="003A2B3F" w:rsidRDefault="00B37A84" w:rsidP="00A7335A">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rFonts w:ascii="Times New Roman" w:hAnsi="Times New Roman" w:cs="Times New Roman"/>
                <w:sz w:val="24"/>
                <w:szCs w:val="24"/>
              </w:rPr>
            </w:pPr>
          </w:p>
          <w:p w14:paraId="2A548989" w14:textId="77777777" w:rsidR="00B37A84" w:rsidRPr="003A2B3F" w:rsidRDefault="00B37A84" w:rsidP="00A7335A">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rFonts w:ascii="Times New Roman" w:hAnsi="Times New Roman" w:cs="Times New Roman"/>
                <w:sz w:val="24"/>
                <w:szCs w:val="24"/>
              </w:rPr>
            </w:pPr>
          </w:p>
          <w:p w14:paraId="3AA10C9E" w14:textId="77777777" w:rsidR="00B37A84" w:rsidRPr="003A2B3F" w:rsidRDefault="00B37A84" w:rsidP="00A7335A">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rFonts w:ascii="Times New Roman" w:hAnsi="Times New Roman" w:cs="Times New Roman"/>
                <w:sz w:val="24"/>
                <w:szCs w:val="24"/>
              </w:rPr>
            </w:pPr>
          </w:p>
          <w:p w14:paraId="4BAE5888" w14:textId="77777777" w:rsidR="00B37A84" w:rsidRPr="003A2B3F" w:rsidRDefault="00B37A84" w:rsidP="00A7335A">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rFonts w:ascii="Times New Roman" w:hAnsi="Times New Roman" w:cs="Times New Roman"/>
                <w:sz w:val="24"/>
                <w:szCs w:val="24"/>
              </w:rPr>
            </w:pPr>
          </w:p>
          <w:p w14:paraId="75A43111" w14:textId="77777777" w:rsidR="00B37A84" w:rsidRPr="003A2B3F" w:rsidRDefault="00B37A84" w:rsidP="00A7335A">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rFonts w:ascii="Times New Roman" w:hAnsi="Times New Roman" w:cs="Times New Roman"/>
                <w:sz w:val="24"/>
                <w:szCs w:val="24"/>
              </w:rPr>
            </w:pPr>
          </w:p>
          <w:p w14:paraId="399E54C8" w14:textId="77777777" w:rsidR="00B37A84" w:rsidRPr="003A2B3F" w:rsidRDefault="00B37A84" w:rsidP="00A7335A">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rFonts w:ascii="Times New Roman" w:hAnsi="Times New Roman" w:cs="Times New Roman"/>
                <w:sz w:val="24"/>
                <w:szCs w:val="24"/>
              </w:rPr>
            </w:pPr>
          </w:p>
          <w:p w14:paraId="293EF490" w14:textId="12A40D88" w:rsidR="00B37A84" w:rsidRPr="003A2B3F" w:rsidRDefault="00B37A84" w:rsidP="00A7335A">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b/>
                <w:sz w:val="24"/>
                <w:szCs w:val="24"/>
              </w:rPr>
            </w:pPr>
            <w:r w:rsidRPr="003A2B3F">
              <w:rPr>
                <w:rFonts w:ascii="Times New Roman" w:hAnsi="Times New Roman" w:cs="Times New Roman"/>
                <w:sz w:val="24"/>
                <w:szCs w:val="24"/>
              </w:rPr>
              <w:t>ПК-4</w:t>
            </w:r>
          </w:p>
        </w:tc>
        <w:tc>
          <w:tcPr>
            <w:tcW w:w="2296" w:type="dxa"/>
            <w:vMerge w:val="restart"/>
            <w:tcBorders>
              <w:top w:val="single" w:sz="4" w:space="0" w:color="auto"/>
            </w:tcBorders>
          </w:tcPr>
          <w:p w14:paraId="1BF1D4A3" w14:textId="77777777" w:rsidR="00B37A84" w:rsidRPr="003A2B3F" w:rsidRDefault="00B37A84" w:rsidP="00A7335A">
            <w:pPr>
              <w:rPr>
                <w:rFonts w:ascii="Times New Roman" w:hAnsi="Times New Roman" w:cs="Times New Roman"/>
                <w:sz w:val="24"/>
                <w:szCs w:val="24"/>
              </w:rPr>
            </w:pPr>
          </w:p>
          <w:p w14:paraId="6F3908DC" w14:textId="41522424" w:rsidR="00B37A84" w:rsidRPr="003A2B3F" w:rsidRDefault="00B37A84" w:rsidP="00A7335A">
            <w:pPr>
              <w:rPr>
                <w:b/>
                <w:sz w:val="24"/>
                <w:szCs w:val="24"/>
              </w:rPr>
            </w:pPr>
            <w:r w:rsidRPr="003A2B3F">
              <w:rPr>
                <w:rFonts w:ascii="Times New Roman" w:eastAsia="Times New Roman" w:hAnsi="Times New Roman" w:cs="Times New Roman"/>
                <w:sz w:val="24"/>
                <w:szCs w:val="24"/>
              </w:rPr>
              <w:t>Способен использовать цифровые инструменты для построения индивидуальных образовательных траекторий и учебных целей, обеспечивающих разную скорость обучения в соответствии с индивидуальными потребностями обучающихся</w:t>
            </w:r>
          </w:p>
        </w:tc>
        <w:tc>
          <w:tcPr>
            <w:tcW w:w="2694" w:type="dxa"/>
            <w:tcBorders>
              <w:top w:val="single" w:sz="4" w:space="0" w:color="auto"/>
            </w:tcBorders>
          </w:tcPr>
          <w:p w14:paraId="64F65B9A" w14:textId="77777777" w:rsidR="00B37A84" w:rsidRPr="003A2B3F" w:rsidRDefault="00B37A84" w:rsidP="00B37A84">
            <w:pPr>
              <w:pStyle w:val="af0"/>
              <w:numPr>
                <w:ilvl w:val="0"/>
                <w:numId w:val="22"/>
              </w:numPr>
              <w:spacing w:after="0" w:line="240" w:lineRule="auto"/>
              <w:ind w:left="35" w:hanging="3"/>
              <w:contextualSpacing/>
              <w:rPr>
                <w:rFonts w:ascii="Times New Roman" w:hAnsi="Times New Roman" w:cs="Times New Roman"/>
                <w:bCs/>
                <w:sz w:val="24"/>
                <w:szCs w:val="24"/>
              </w:rPr>
            </w:pPr>
            <w:r w:rsidRPr="003A2B3F">
              <w:rPr>
                <w:rFonts w:ascii="Times New Roman" w:hAnsi="Times New Roman" w:cs="Times New Roman"/>
                <w:bCs/>
                <w:sz w:val="24"/>
                <w:szCs w:val="24"/>
              </w:rPr>
              <w:t xml:space="preserve">Демонстрирует знания цифровых инструментов для </w:t>
            </w:r>
            <w:r w:rsidRPr="003A2B3F">
              <w:rPr>
                <w:rFonts w:ascii="Times New Roman" w:hAnsi="Times New Roman" w:cs="Times New Roman"/>
                <w:sz w:val="24"/>
                <w:szCs w:val="24"/>
                <w:shd w:val="clear" w:color="auto" w:fill="FFFFFF"/>
              </w:rPr>
              <w:t>построения</w:t>
            </w:r>
            <w:r w:rsidRPr="003A2B3F">
              <w:rPr>
                <w:rFonts w:ascii="Times New Roman" w:hAnsi="Times New Roman" w:cs="Times New Roman"/>
                <w:bCs/>
                <w:sz w:val="24"/>
                <w:szCs w:val="24"/>
              </w:rPr>
              <w:t xml:space="preserve"> персональных маршрутов обучающихся.</w:t>
            </w:r>
          </w:p>
          <w:p w14:paraId="7A15C3DF" w14:textId="77777777" w:rsidR="00A7335A" w:rsidRPr="003A2B3F" w:rsidRDefault="00A7335A" w:rsidP="00A7335A">
            <w:pPr>
              <w:pBdr>
                <w:top w:val="none" w:sz="0" w:space="0" w:color="000000"/>
                <w:left w:val="none" w:sz="0" w:space="0" w:color="000000"/>
                <w:bottom w:val="none" w:sz="0" w:space="0" w:color="000000"/>
                <w:right w:val="none" w:sz="0" w:space="0" w:color="000000"/>
                <w:between w:val="nil"/>
              </w:pBdr>
              <w:tabs>
                <w:tab w:val="left" w:pos="360"/>
                <w:tab w:val="left" w:pos="756"/>
              </w:tabs>
              <w:rPr>
                <w:rFonts w:ascii="Times New Roman" w:hAnsi="Times New Roman" w:cs="Times New Roman"/>
                <w:sz w:val="24"/>
                <w:szCs w:val="24"/>
              </w:rPr>
            </w:pPr>
          </w:p>
        </w:tc>
        <w:tc>
          <w:tcPr>
            <w:tcW w:w="3827" w:type="dxa"/>
            <w:tcBorders>
              <w:top w:val="single" w:sz="4" w:space="0" w:color="auto"/>
            </w:tcBorders>
          </w:tcPr>
          <w:p w14:paraId="63611B07" w14:textId="77777777" w:rsidR="00777F48" w:rsidRPr="003A2B3F" w:rsidRDefault="00777F48" w:rsidP="00777F48">
            <w:pPr>
              <w:contextualSpacing/>
              <w:rPr>
                <w:rFonts w:ascii="Times New Roman" w:hAnsi="Times New Roman" w:cs="Times New Roman"/>
                <w:bCs/>
                <w:sz w:val="24"/>
                <w:szCs w:val="24"/>
              </w:rPr>
            </w:pPr>
            <w:r w:rsidRPr="003A2B3F">
              <w:rPr>
                <w:rFonts w:ascii="Times New Roman" w:hAnsi="Times New Roman" w:cs="Times New Roman"/>
                <w:bCs/>
                <w:sz w:val="24"/>
                <w:szCs w:val="24"/>
              </w:rPr>
              <w:t>Знать – основные цифровые инструменты для построения персональных маршрутов обучающихся.</w:t>
            </w:r>
          </w:p>
          <w:p w14:paraId="1F56BE27" w14:textId="77777777" w:rsidR="00777F48" w:rsidRPr="003A2B3F" w:rsidRDefault="00777F48" w:rsidP="00777F48">
            <w:pPr>
              <w:contextualSpacing/>
              <w:rPr>
                <w:rFonts w:ascii="Times New Roman" w:hAnsi="Times New Roman" w:cs="Times New Roman"/>
                <w:bCs/>
                <w:sz w:val="24"/>
                <w:szCs w:val="24"/>
              </w:rPr>
            </w:pPr>
            <w:r w:rsidRPr="003A2B3F">
              <w:rPr>
                <w:rFonts w:ascii="Times New Roman" w:hAnsi="Times New Roman" w:cs="Times New Roman"/>
                <w:bCs/>
                <w:sz w:val="24"/>
                <w:szCs w:val="24"/>
              </w:rPr>
              <w:t>Уметь – применять цифровые инструменты для построения персональных маршрутов обучающихся</w:t>
            </w:r>
          </w:p>
          <w:p w14:paraId="30084E34" w14:textId="361E3292" w:rsidR="00A7335A" w:rsidRPr="003A2B3F" w:rsidRDefault="00A7335A" w:rsidP="00A7335A">
            <w:pPr>
              <w:rPr>
                <w:rFonts w:ascii="Times New Roman" w:hAnsi="Times New Roman" w:cs="Times New Roman"/>
                <w:b/>
                <w:strike/>
                <w:sz w:val="24"/>
                <w:szCs w:val="24"/>
              </w:rPr>
            </w:pPr>
          </w:p>
        </w:tc>
      </w:tr>
      <w:tr w:rsidR="00777F48" w:rsidRPr="00BC5385" w14:paraId="12B4E9A2" w14:textId="77777777" w:rsidTr="001574F9">
        <w:trPr>
          <w:trHeight w:val="2674"/>
        </w:trPr>
        <w:tc>
          <w:tcPr>
            <w:tcW w:w="1101" w:type="dxa"/>
            <w:vMerge/>
          </w:tcPr>
          <w:p w14:paraId="0FA108E2" w14:textId="77777777" w:rsidR="00777F48" w:rsidRPr="003A2B3F" w:rsidRDefault="00777F48" w:rsidP="00A7335A">
            <w:pPr>
              <w:pBdr>
                <w:top w:val="none" w:sz="0" w:space="0" w:color="000000"/>
                <w:left w:val="none" w:sz="0" w:space="0" w:color="000000"/>
                <w:bottom w:val="none" w:sz="0" w:space="0" w:color="000000"/>
                <w:right w:val="none" w:sz="0" w:space="0" w:color="000000"/>
                <w:between w:val="nil"/>
              </w:pBdr>
              <w:tabs>
                <w:tab w:val="left" w:pos="360"/>
                <w:tab w:val="left" w:pos="756"/>
              </w:tabs>
              <w:spacing w:line="360" w:lineRule="auto"/>
              <w:jc w:val="both"/>
              <w:rPr>
                <w:sz w:val="24"/>
                <w:szCs w:val="24"/>
              </w:rPr>
            </w:pPr>
          </w:p>
        </w:tc>
        <w:tc>
          <w:tcPr>
            <w:tcW w:w="2296" w:type="dxa"/>
            <w:vMerge/>
          </w:tcPr>
          <w:p w14:paraId="2FDE6D11" w14:textId="77777777" w:rsidR="00777F48" w:rsidRPr="003A2B3F" w:rsidRDefault="00777F48" w:rsidP="00A7335A">
            <w:pPr>
              <w:rPr>
                <w:sz w:val="24"/>
                <w:szCs w:val="24"/>
              </w:rPr>
            </w:pPr>
          </w:p>
        </w:tc>
        <w:tc>
          <w:tcPr>
            <w:tcW w:w="2694" w:type="dxa"/>
            <w:tcBorders>
              <w:top w:val="single" w:sz="4" w:space="0" w:color="auto"/>
            </w:tcBorders>
          </w:tcPr>
          <w:p w14:paraId="030AEA0A" w14:textId="6017A4F3" w:rsidR="00777F48" w:rsidRPr="003A2B3F" w:rsidRDefault="00777F48" w:rsidP="00A7335A">
            <w:pPr>
              <w:rPr>
                <w:rFonts w:ascii="Times New Roman" w:hAnsi="Times New Roman" w:cs="Times New Roman"/>
                <w:sz w:val="24"/>
                <w:szCs w:val="24"/>
              </w:rPr>
            </w:pPr>
            <w:r w:rsidRPr="003A2B3F">
              <w:rPr>
                <w:rFonts w:ascii="Times New Roman" w:hAnsi="Times New Roman" w:cs="Times New Roman"/>
                <w:bCs/>
                <w:sz w:val="24"/>
                <w:szCs w:val="24"/>
              </w:rPr>
              <w:t xml:space="preserve">2.Владеет методикой построения персональных маршрутов и учебных целей в соответствии с </w:t>
            </w:r>
            <w:r w:rsidRPr="003A2B3F">
              <w:rPr>
                <w:rFonts w:ascii="Times New Roman" w:hAnsi="Times New Roman" w:cs="Times New Roman"/>
                <w:sz w:val="24"/>
                <w:szCs w:val="24"/>
                <w:shd w:val="clear" w:color="auto" w:fill="FFFFFF"/>
              </w:rPr>
              <w:t>индивидуальными</w:t>
            </w:r>
            <w:r w:rsidRPr="003A2B3F">
              <w:rPr>
                <w:rFonts w:ascii="Times New Roman" w:hAnsi="Times New Roman" w:cs="Times New Roman"/>
                <w:bCs/>
                <w:sz w:val="24"/>
                <w:szCs w:val="24"/>
              </w:rPr>
              <w:t xml:space="preserve"> потребностями обучающихся.</w:t>
            </w:r>
          </w:p>
        </w:tc>
        <w:tc>
          <w:tcPr>
            <w:tcW w:w="3827" w:type="dxa"/>
            <w:tcBorders>
              <w:top w:val="single" w:sz="4" w:space="0" w:color="auto"/>
            </w:tcBorders>
          </w:tcPr>
          <w:p w14:paraId="20F23999" w14:textId="77777777" w:rsidR="00777F48" w:rsidRPr="003A2B3F" w:rsidRDefault="00777F48" w:rsidP="00777F48">
            <w:pPr>
              <w:rPr>
                <w:rFonts w:ascii="Times New Roman" w:hAnsi="Times New Roman" w:cs="Times New Roman"/>
                <w:sz w:val="24"/>
                <w:szCs w:val="24"/>
                <w:shd w:val="clear" w:color="auto" w:fill="FFFFFF"/>
              </w:rPr>
            </w:pPr>
            <w:r w:rsidRPr="003A2B3F">
              <w:rPr>
                <w:rFonts w:ascii="Times New Roman" w:hAnsi="Times New Roman" w:cs="Times New Roman"/>
                <w:sz w:val="24"/>
                <w:szCs w:val="24"/>
                <w:shd w:val="clear" w:color="auto" w:fill="FFFFFF"/>
              </w:rPr>
              <w:t>Знать – основы построения персональных маршрутов и учебных целей в соответствии с индивидуальными потребностями обучающихся.</w:t>
            </w:r>
          </w:p>
          <w:p w14:paraId="54C13256" w14:textId="07986C8A" w:rsidR="00777F48" w:rsidRPr="003A2B3F" w:rsidRDefault="00777F48" w:rsidP="00777F48">
            <w:pPr>
              <w:rPr>
                <w:rFonts w:ascii="Times New Roman" w:hAnsi="Times New Roman" w:cs="Times New Roman"/>
                <w:b/>
                <w:strike/>
                <w:sz w:val="24"/>
                <w:szCs w:val="24"/>
              </w:rPr>
            </w:pPr>
            <w:r w:rsidRPr="003A2B3F">
              <w:rPr>
                <w:rFonts w:ascii="Times New Roman" w:hAnsi="Times New Roman" w:cs="Times New Roman"/>
                <w:sz w:val="24"/>
                <w:szCs w:val="24"/>
                <w:shd w:val="clear" w:color="auto" w:fill="FFFFFF"/>
              </w:rPr>
              <w:t>Уметь – применять методику построения персональных маршрутов и учебных целей в соответствии с индивидуальными потребностями обучающихся</w:t>
            </w:r>
          </w:p>
        </w:tc>
      </w:tr>
    </w:tbl>
    <w:p w14:paraId="54FCFE2B" w14:textId="77777777" w:rsidR="009237E4" w:rsidRDefault="009237E4">
      <w:pPr>
        <w:pStyle w:val="1"/>
        <w:keepLines/>
        <w:widowControl/>
        <w:shd w:val="clear" w:color="auto" w:fill="auto"/>
        <w:tabs>
          <w:tab w:val="left" w:pos="0"/>
        </w:tabs>
        <w:spacing w:line="276" w:lineRule="auto"/>
        <w:ind w:firstLine="0"/>
        <w:rPr>
          <w:b/>
        </w:rPr>
      </w:pPr>
    </w:p>
    <w:p w14:paraId="08AFA22C" w14:textId="77777777" w:rsidR="009237E4" w:rsidRDefault="003F3686">
      <w:pPr>
        <w:pStyle w:val="1"/>
        <w:keepLines/>
        <w:widowControl/>
        <w:shd w:val="clear" w:color="auto" w:fill="auto"/>
        <w:tabs>
          <w:tab w:val="left" w:pos="0"/>
        </w:tabs>
        <w:spacing w:line="276" w:lineRule="auto"/>
        <w:ind w:firstLine="0"/>
        <w:jc w:val="left"/>
        <w:rPr>
          <w:b/>
        </w:rPr>
      </w:pPr>
      <w:bookmarkStart w:id="4" w:name="_heading=h.qsh70q" w:colFirst="0" w:colLast="0"/>
      <w:bookmarkEnd w:id="4"/>
      <w:r>
        <w:rPr>
          <w:b/>
        </w:rPr>
        <w:t>3. Место дисциплины в структуре образовательной программы</w:t>
      </w:r>
    </w:p>
    <w:p w14:paraId="54ED30B3" w14:textId="77777777" w:rsidR="009237E4" w:rsidRDefault="009237E4">
      <w:pPr>
        <w:spacing w:line="276" w:lineRule="auto"/>
      </w:pPr>
    </w:p>
    <w:p w14:paraId="2A721E24" w14:textId="77777777" w:rsidR="009237E4" w:rsidRDefault="003F3686">
      <w:pPr>
        <w:pBdr>
          <w:top w:val="none" w:sz="0" w:space="0" w:color="000000"/>
          <w:left w:val="none" w:sz="0" w:space="0" w:color="000000"/>
          <w:bottom w:val="none" w:sz="0" w:space="0" w:color="000000"/>
          <w:right w:val="none" w:sz="0" w:space="0" w:color="000000"/>
          <w:between w:val="nil"/>
        </w:pBdr>
        <w:tabs>
          <w:tab w:val="left" w:pos="360"/>
          <w:tab w:val="left" w:pos="756"/>
        </w:tabs>
        <w:spacing w:line="276" w:lineRule="auto"/>
        <w:ind w:firstLine="709"/>
        <w:jc w:val="both"/>
        <w:rPr>
          <w:sz w:val="28"/>
          <w:szCs w:val="28"/>
        </w:rPr>
      </w:pPr>
      <w:r>
        <w:rPr>
          <w:sz w:val="28"/>
          <w:szCs w:val="28"/>
        </w:rPr>
        <w:t xml:space="preserve">Дисциплина «Цифровая трансформация системы образования» относится к модулю направленности программы магистратуры по направлению подготовки 44.04.01 «Педагогическое образование», направленность программы магистратуры «Цифровые образовательные практики и технологии». </w:t>
      </w:r>
    </w:p>
    <w:p w14:paraId="76FB201E" w14:textId="77777777" w:rsidR="009237E4" w:rsidRDefault="009237E4">
      <w:pPr>
        <w:pBdr>
          <w:top w:val="none" w:sz="0" w:space="0" w:color="000000"/>
          <w:left w:val="none" w:sz="0" w:space="0" w:color="000000"/>
          <w:bottom w:val="none" w:sz="0" w:space="0" w:color="000000"/>
          <w:right w:val="none" w:sz="0" w:space="0" w:color="000000"/>
          <w:between w:val="nil"/>
        </w:pBdr>
        <w:tabs>
          <w:tab w:val="left" w:pos="360"/>
          <w:tab w:val="left" w:pos="756"/>
        </w:tabs>
        <w:spacing w:line="276" w:lineRule="auto"/>
        <w:ind w:firstLine="709"/>
        <w:jc w:val="both"/>
      </w:pPr>
      <w:bookmarkStart w:id="5" w:name="_heading=h.3znysh7" w:colFirst="0" w:colLast="0"/>
      <w:bookmarkEnd w:id="5"/>
    </w:p>
    <w:p w14:paraId="1B0C2553" w14:textId="77777777" w:rsidR="009237E4" w:rsidRDefault="003F3686">
      <w:pPr>
        <w:spacing w:line="276" w:lineRule="auto"/>
        <w:jc w:val="both"/>
        <w:rPr>
          <w:b/>
          <w:sz w:val="28"/>
          <w:szCs w:val="28"/>
        </w:rPr>
      </w:pPr>
      <w:bookmarkStart w:id="6" w:name="_heading=h.3as4poj" w:colFirst="0" w:colLast="0"/>
      <w:bookmarkEnd w:id="6"/>
      <w:r>
        <w:rPr>
          <w:b/>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3C008F89" w14:textId="77777777" w:rsidR="009237E4" w:rsidRDefault="009237E4">
      <w:pPr>
        <w:spacing w:line="276" w:lineRule="auto"/>
        <w:jc w:val="both"/>
        <w:rPr>
          <w:b/>
          <w:sz w:val="28"/>
          <w:szCs w:val="28"/>
        </w:rPr>
      </w:pPr>
      <w:bookmarkStart w:id="7" w:name="_heading=h.yt2re622a62u" w:colFirst="0" w:colLast="0"/>
      <w:bookmarkEnd w:id="7"/>
    </w:p>
    <w:p w14:paraId="7C8F3EF3" w14:textId="77777777" w:rsidR="009237E4" w:rsidRDefault="003F3686">
      <w:pPr>
        <w:rPr>
          <w:sz w:val="28"/>
          <w:szCs w:val="28"/>
        </w:rPr>
      </w:pPr>
      <w:r>
        <w:rPr>
          <w:b/>
          <w:i/>
          <w:sz w:val="28"/>
          <w:szCs w:val="28"/>
        </w:rPr>
        <w:t>Заочная форма обучения (2023 и далее года приема)</w:t>
      </w:r>
    </w:p>
    <w:p w14:paraId="1E6EFBB9" w14:textId="77777777" w:rsidR="009237E4" w:rsidRDefault="009237E4">
      <w:pPr>
        <w:spacing w:line="276" w:lineRule="auto"/>
        <w:jc w:val="both"/>
        <w:rPr>
          <w:b/>
          <w:sz w:val="28"/>
          <w:szCs w:val="28"/>
        </w:rPr>
      </w:pPr>
    </w:p>
    <w:tbl>
      <w:tblPr>
        <w:tblStyle w:val="affff"/>
        <w:tblW w:w="991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0"/>
        <w:gridCol w:w="2407"/>
        <w:gridCol w:w="2407"/>
      </w:tblGrid>
      <w:tr w:rsidR="009237E4" w:rsidRPr="00BC5385" w14:paraId="23D0F65D" w14:textId="77777777">
        <w:trPr>
          <w:trHeight w:val="426"/>
        </w:trPr>
        <w:tc>
          <w:tcPr>
            <w:tcW w:w="5100" w:type="dxa"/>
            <w:shd w:val="clear" w:color="auto" w:fill="auto"/>
          </w:tcPr>
          <w:p w14:paraId="22BB9D09" w14:textId="77777777" w:rsidR="009237E4" w:rsidRPr="00BC5385" w:rsidRDefault="003F3686">
            <w:pPr>
              <w:keepNext/>
              <w:pBdr>
                <w:top w:val="nil"/>
                <w:left w:val="nil"/>
                <w:bottom w:val="nil"/>
                <w:right w:val="nil"/>
                <w:between w:val="nil"/>
              </w:pBdr>
              <w:rPr>
                <w:rFonts w:ascii="Times New Roman" w:hAnsi="Times New Roman" w:cs="Times New Roman"/>
                <w:b/>
                <w:sz w:val="24"/>
                <w:szCs w:val="24"/>
              </w:rPr>
            </w:pPr>
            <w:r w:rsidRPr="00BC5385">
              <w:rPr>
                <w:rFonts w:ascii="Times New Roman" w:hAnsi="Times New Roman" w:cs="Times New Roman"/>
                <w:b/>
                <w:sz w:val="24"/>
                <w:szCs w:val="24"/>
              </w:rPr>
              <w:lastRenderedPageBreak/>
              <w:t>Вид учебной работы по дисциплине</w:t>
            </w:r>
          </w:p>
        </w:tc>
        <w:tc>
          <w:tcPr>
            <w:tcW w:w="2407" w:type="dxa"/>
            <w:shd w:val="clear" w:color="auto" w:fill="auto"/>
          </w:tcPr>
          <w:p w14:paraId="128417EC" w14:textId="77777777" w:rsidR="009237E4" w:rsidRPr="00BC5385" w:rsidRDefault="003F3686">
            <w:pPr>
              <w:keepNext/>
              <w:pBdr>
                <w:top w:val="nil"/>
                <w:left w:val="nil"/>
                <w:bottom w:val="nil"/>
                <w:right w:val="nil"/>
                <w:between w:val="nil"/>
              </w:pBdr>
              <w:jc w:val="center"/>
              <w:rPr>
                <w:rFonts w:ascii="Times New Roman" w:hAnsi="Times New Roman" w:cs="Times New Roman"/>
                <w:b/>
                <w:sz w:val="24"/>
                <w:szCs w:val="24"/>
              </w:rPr>
            </w:pPr>
            <w:r w:rsidRPr="00BC5385">
              <w:rPr>
                <w:rFonts w:ascii="Times New Roman" w:hAnsi="Times New Roman" w:cs="Times New Roman"/>
                <w:b/>
                <w:sz w:val="24"/>
                <w:szCs w:val="24"/>
              </w:rPr>
              <w:t xml:space="preserve">Всего (в з/е и часах) </w:t>
            </w:r>
          </w:p>
        </w:tc>
        <w:tc>
          <w:tcPr>
            <w:tcW w:w="2407" w:type="dxa"/>
            <w:shd w:val="clear" w:color="auto" w:fill="auto"/>
          </w:tcPr>
          <w:p w14:paraId="70966E4E" w14:textId="77777777" w:rsidR="009237E4" w:rsidRPr="00BC5385" w:rsidRDefault="003F3686">
            <w:pPr>
              <w:keepNext/>
              <w:pBdr>
                <w:top w:val="nil"/>
                <w:left w:val="nil"/>
                <w:bottom w:val="nil"/>
                <w:right w:val="nil"/>
                <w:between w:val="nil"/>
              </w:pBdr>
              <w:jc w:val="center"/>
              <w:rPr>
                <w:rFonts w:ascii="Times New Roman" w:hAnsi="Times New Roman" w:cs="Times New Roman"/>
                <w:b/>
                <w:sz w:val="24"/>
                <w:szCs w:val="24"/>
              </w:rPr>
            </w:pPr>
            <w:r w:rsidRPr="00BC5385">
              <w:rPr>
                <w:rFonts w:ascii="Times New Roman" w:hAnsi="Times New Roman" w:cs="Times New Roman"/>
                <w:b/>
                <w:sz w:val="24"/>
                <w:szCs w:val="24"/>
              </w:rPr>
              <w:t xml:space="preserve">Модуль 1 </w:t>
            </w:r>
          </w:p>
          <w:p w14:paraId="5612A1AB" w14:textId="77777777" w:rsidR="009237E4" w:rsidRPr="00BC5385" w:rsidRDefault="003F3686">
            <w:pPr>
              <w:keepNext/>
              <w:pBdr>
                <w:top w:val="nil"/>
                <w:left w:val="nil"/>
                <w:bottom w:val="nil"/>
                <w:right w:val="nil"/>
                <w:between w:val="nil"/>
              </w:pBdr>
              <w:jc w:val="center"/>
              <w:rPr>
                <w:rFonts w:ascii="Times New Roman" w:hAnsi="Times New Roman" w:cs="Times New Roman"/>
                <w:b/>
                <w:sz w:val="24"/>
                <w:szCs w:val="24"/>
              </w:rPr>
            </w:pPr>
            <w:r w:rsidRPr="00BC5385">
              <w:rPr>
                <w:rFonts w:ascii="Times New Roman" w:hAnsi="Times New Roman" w:cs="Times New Roman"/>
                <w:b/>
                <w:sz w:val="24"/>
                <w:szCs w:val="24"/>
              </w:rPr>
              <w:t>(в часах)</w:t>
            </w:r>
          </w:p>
        </w:tc>
      </w:tr>
      <w:tr w:rsidR="009237E4" w:rsidRPr="00BC5385" w14:paraId="26042C95" w14:textId="77777777">
        <w:trPr>
          <w:trHeight w:val="593"/>
        </w:trPr>
        <w:tc>
          <w:tcPr>
            <w:tcW w:w="5100" w:type="dxa"/>
            <w:shd w:val="clear" w:color="auto" w:fill="auto"/>
          </w:tcPr>
          <w:p w14:paraId="22880E13" w14:textId="77777777" w:rsidR="009237E4" w:rsidRPr="00BC5385" w:rsidRDefault="003F3686">
            <w:pPr>
              <w:keepNext/>
              <w:pBdr>
                <w:top w:val="nil"/>
                <w:left w:val="nil"/>
                <w:bottom w:val="nil"/>
                <w:right w:val="nil"/>
                <w:between w:val="nil"/>
              </w:pBdr>
              <w:rPr>
                <w:rFonts w:ascii="Times New Roman" w:hAnsi="Times New Roman" w:cs="Times New Roman"/>
                <w:b/>
                <w:sz w:val="24"/>
                <w:szCs w:val="24"/>
              </w:rPr>
            </w:pPr>
            <w:r w:rsidRPr="00BC5385">
              <w:rPr>
                <w:rFonts w:ascii="Times New Roman" w:hAnsi="Times New Roman" w:cs="Times New Roman"/>
                <w:b/>
                <w:sz w:val="24"/>
                <w:szCs w:val="24"/>
              </w:rPr>
              <w:t>Общая трудоёмкость дисциплины</w:t>
            </w:r>
          </w:p>
        </w:tc>
        <w:tc>
          <w:tcPr>
            <w:tcW w:w="2407" w:type="dxa"/>
            <w:shd w:val="clear" w:color="auto" w:fill="auto"/>
            <w:vAlign w:val="center"/>
          </w:tcPr>
          <w:p w14:paraId="5890C2E5" w14:textId="77777777" w:rsidR="009237E4" w:rsidRPr="00885B8A" w:rsidRDefault="003F3686">
            <w:pPr>
              <w:jc w:val="center"/>
              <w:rPr>
                <w:rFonts w:ascii="Times New Roman" w:hAnsi="Times New Roman" w:cs="Times New Roman"/>
                <w:sz w:val="24"/>
                <w:szCs w:val="24"/>
              </w:rPr>
            </w:pPr>
            <w:r w:rsidRPr="00885B8A">
              <w:rPr>
                <w:rFonts w:ascii="Times New Roman" w:hAnsi="Times New Roman" w:cs="Times New Roman"/>
                <w:sz w:val="24"/>
                <w:szCs w:val="24"/>
              </w:rPr>
              <w:t>4/144</w:t>
            </w:r>
          </w:p>
        </w:tc>
        <w:tc>
          <w:tcPr>
            <w:tcW w:w="2407" w:type="dxa"/>
            <w:shd w:val="clear" w:color="auto" w:fill="auto"/>
            <w:vAlign w:val="center"/>
          </w:tcPr>
          <w:p w14:paraId="4491BCC8" w14:textId="77777777" w:rsidR="009237E4" w:rsidRPr="00885B8A" w:rsidRDefault="003F3686">
            <w:pPr>
              <w:jc w:val="center"/>
              <w:rPr>
                <w:rFonts w:ascii="Times New Roman" w:hAnsi="Times New Roman" w:cs="Times New Roman"/>
                <w:sz w:val="24"/>
                <w:szCs w:val="24"/>
              </w:rPr>
            </w:pPr>
            <w:r w:rsidRPr="00885B8A">
              <w:rPr>
                <w:rFonts w:ascii="Times New Roman" w:hAnsi="Times New Roman" w:cs="Times New Roman"/>
                <w:sz w:val="24"/>
                <w:szCs w:val="24"/>
              </w:rPr>
              <w:t>144</w:t>
            </w:r>
          </w:p>
        </w:tc>
      </w:tr>
      <w:tr w:rsidR="009237E4" w:rsidRPr="00BC5385" w14:paraId="277476C1" w14:textId="77777777">
        <w:trPr>
          <w:trHeight w:val="377"/>
        </w:trPr>
        <w:tc>
          <w:tcPr>
            <w:tcW w:w="5100" w:type="dxa"/>
            <w:shd w:val="clear" w:color="auto" w:fill="auto"/>
          </w:tcPr>
          <w:p w14:paraId="092F2780" w14:textId="77777777" w:rsidR="009237E4" w:rsidRPr="00BC5385" w:rsidRDefault="003F3686">
            <w:pPr>
              <w:keepNext/>
              <w:pBdr>
                <w:top w:val="nil"/>
                <w:left w:val="nil"/>
                <w:bottom w:val="nil"/>
                <w:right w:val="nil"/>
                <w:between w:val="nil"/>
              </w:pBdr>
              <w:rPr>
                <w:rFonts w:ascii="Times New Roman" w:hAnsi="Times New Roman" w:cs="Times New Roman"/>
                <w:b/>
                <w:i/>
                <w:sz w:val="24"/>
                <w:szCs w:val="24"/>
              </w:rPr>
            </w:pPr>
            <w:r w:rsidRPr="00BC5385">
              <w:rPr>
                <w:rFonts w:ascii="Times New Roman" w:hAnsi="Times New Roman" w:cs="Times New Roman"/>
                <w:b/>
                <w:i/>
                <w:sz w:val="24"/>
                <w:szCs w:val="24"/>
              </w:rPr>
              <w:t>Контактная работа - Аудиторные занятия</w:t>
            </w:r>
          </w:p>
        </w:tc>
        <w:tc>
          <w:tcPr>
            <w:tcW w:w="2407" w:type="dxa"/>
            <w:shd w:val="clear" w:color="auto" w:fill="auto"/>
            <w:vAlign w:val="center"/>
          </w:tcPr>
          <w:p w14:paraId="710B0508" w14:textId="77777777" w:rsidR="009237E4" w:rsidRPr="00885B8A" w:rsidRDefault="003F3686">
            <w:pPr>
              <w:jc w:val="center"/>
              <w:rPr>
                <w:rFonts w:ascii="Times New Roman" w:hAnsi="Times New Roman" w:cs="Times New Roman"/>
                <w:sz w:val="24"/>
                <w:szCs w:val="24"/>
              </w:rPr>
            </w:pPr>
            <w:r w:rsidRPr="00885B8A">
              <w:rPr>
                <w:rFonts w:ascii="Times New Roman" w:hAnsi="Times New Roman" w:cs="Times New Roman"/>
                <w:sz w:val="24"/>
                <w:szCs w:val="24"/>
              </w:rPr>
              <w:t>8</w:t>
            </w:r>
          </w:p>
        </w:tc>
        <w:tc>
          <w:tcPr>
            <w:tcW w:w="2407" w:type="dxa"/>
            <w:shd w:val="clear" w:color="auto" w:fill="auto"/>
            <w:vAlign w:val="center"/>
          </w:tcPr>
          <w:p w14:paraId="4ECCF233" w14:textId="77777777" w:rsidR="009237E4" w:rsidRPr="00885B8A" w:rsidRDefault="003F3686">
            <w:pPr>
              <w:jc w:val="center"/>
              <w:rPr>
                <w:rFonts w:ascii="Times New Roman" w:hAnsi="Times New Roman" w:cs="Times New Roman"/>
                <w:sz w:val="24"/>
                <w:szCs w:val="24"/>
              </w:rPr>
            </w:pPr>
            <w:r w:rsidRPr="00885B8A">
              <w:rPr>
                <w:rFonts w:ascii="Times New Roman" w:hAnsi="Times New Roman" w:cs="Times New Roman"/>
                <w:sz w:val="24"/>
                <w:szCs w:val="24"/>
              </w:rPr>
              <w:t>8</w:t>
            </w:r>
          </w:p>
        </w:tc>
      </w:tr>
      <w:tr w:rsidR="009237E4" w:rsidRPr="00BC5385" w14:paraId="2FBCDC4A" w14:textId="77777777">
        <w:trPr>
          <w:trHeight w:val="252"/>
        </w:trPr>
        <w:tc>
          <w:tcPr>
            <w:tcW w:w="5100" w:type="dxa"/>
            <w:shd w:val="clear" w:color="auto" w:fill="auto"/>
          </w:tcPr>
          <w:p w14:paraId="39FC96FE" w14:textId="77777777" w:rsidR="009237E4" w:rsidRPr="00BC5385" w:rsidRDefault="003F3686">
            <w:pPr>
              <w:keepNext/>
              <w:pBdr>
                <w:top w:val="nil"/>
                <w:left w:val="nil"/>
                <w:bottom w:val="nil"/>
                <w:right w:val="nil"/>
                <w:between w:val="nil"/>
              </w:pBdr>
              <w:rPr>
                <w:rFonts w:ascii="Times New Roman" w:hAnsi="Times New Roman" w:cs="Times New Roman"/>
                <w:sz w:val="24"/>
                <w:szCs w:val="24"/>
              </w:rPr>
            </w:pPr>
            <w:r w:rsidRPr="00BC5385">
              <w:rPr>
                <w:rFonts w:ascii="Times New Roman" w:hAnsi="Times New Roman" w:cs="Times New Roman"/>
                <w:sz w:val="24"/>
                <w:szCs w:val="24"/>
              </w:rPr>
              <w:t xml:space="preserve">Лекции </w:t>
            </w:r>
          </w:p>
        </w:tc>
        <w:tc>
          <w:tcPr>
            <w:tcW w:w="2407" w:type="dxa"/>
            <w:shd w:val="clear" w:color="auto" w:fill="auto"/>
            <w:vAlign w:val="center"/>
          </w:tcPr>
          <w:p w14:paraId="2A394FB0" w14:textId="77777777" w:rsidR="009237E4" w:rsidRPr="00885B8A" w:rsidRDefault="003F3686">
            <w:pPr>
              <w:jc w:val="center"/>
              <w:rPr>
                <w:rFonts w:ascii="Times New Roman" w:hAnsi="Times New Roman" w:cs="Times New Roman"/>
                <w:sz w:val="24"/>
                <w:szCs w:val="24"/>
              </w:rPr>
            </w:pPr>
            <w:r w:rsidRPr="00885B8A">
              <w:rPr>
                <w:rFonts w:ascii="Times New Roman" w:hAnsi="Times New Roman" w:cs="Times New Roman"/>
                <w:sz w:val="24"/>
                <w:szCs w:val="24"/>
              </w:rPr>
              <w:t>2</w:t>
            </w:r>
          </w:p>
        </w:tc>
        <w:tc>
          <w:tcPr>
            <w:tcW w:w="2407" w:type="dxa"/>
            <w:shd w:val="clear" w:color="auto" w:fill="auto"/>
            <w:vAlign w:val="center"/>
          </w:tcPr>
          <w:p w14:paraId="73B2DC5D" w14:textId="77777777" w:rsidR="009237E4" w:rsidRPr="00885B8A" w:rsidRDefault="003F3686">
            <w:pPr>
              <w:jc w:val="center"/>
              <w:rPr>
                <w:rFonts w:ascii="Times New Roman" w:hAnsi="Times New Roman" w:cs="Times New Roman"/>
                <w:sz w:val="24"/>
                <w:szCs w:val="24"/>
              </w:rPr>
            </w:pPr>
            <w:r w:rsidRPr="00885B8A">
              <w:rPr>
                <w:rFonts w:ascii="Times New Roman" w:hAnsi="Times New Roman" w:cs="Times New Roman"/>
                <w:sz w:val="24"/>
                <w:szCs w:val="24"/>
              </w:rPr>
              <w:t>2</w:t>
            </w:r>
          </w:p>
        </w:tc>
      </w:tr>
      <w:tr w:rsidR="009237E4" w:rsidRPr="00BC5385" w14:paraId="69FC20AB" w14:textId="77777777">
        <w:trPr>
          <w:trHeight w:val="529"/>
        </w:trPr>
        <w:tc>
          <w:tcPr>
            <w:tcW w:w="5100" w:type="dxa"/>
            <w:shd w:val="clear" w:color="auto" w:fill="auto"/>
          </w:tcPr>
          <w:p w14:paraId="7B5BCA23" w14:textId="77777777" w:rsidR="009237E4" w:rsidRPr="00BC5385" w:rsidRDefault="003F3686">
            <w:pPr>
              <w:keepNext/>
              <w:pBdr>
                <w:top w:val="nil"/>
                <w:left w:val="nil"/>
                <w:bottom w:val="nil"/>
                <w:right w:val="nil"/>
                <w:between w:val="nil"/>
              </w:pBdr>
              <w:rPr>
                <w:rFonts w:ascii="Times New Roman" w:hAnsi="Times New Roman" w:cs="Times New Roman"/>
                <w:sz w:val="24"/>
                <w:szCs w:val="24"/>
              </w:rPr>
            </w:pPr>
            <w:r w:rsidRPr="00BC5385">
              <w:rPr>
                <w:rFonts w:ascii="Times New Roman" w:hAnsi="Times New Roman" w:cs="Times New Roman"/>
                <w:sz w:val="24"/>
                <w:szCs w:val="24"/>
              </w:rPr>
              <w:t>Семинары, практические занятия</w:t>
            </w:r>
          </w:p>
        </w:tc>
        <w:tc>
          <w:tcPr>
            <w:tcW w:w="2407" w:type="dxa"/>
            <w:shd w:val="clear" w:color="auto" w:fill="auto"/>
            <w:vAlign w:val="center"/>
          </w:tcPr>
          <w:p w14:paraId="0B6696F5" w14:textId="77777777" w:rsidR="009237E4" w:rsidRPr="00885B8A" w:rsidRDefault="003F3686">
            <w:pPr>
              <w:jc w:val="center"/>
              <w:rPr>
                <w:rFonts w:ascii="Times New Roman" w:hAnsi="Times New Roman" w:cs="Times New Roman"/>
                <w:sz w:val="24"/>
                <w:szCs w:val="24"/>
              </w:rPr>
            </w:pPr>
            <w:r w:rsidRPr="00885B8A">
              <w:rPr>
                <w:rFonts w:ascii="Times New Roman" w:hAnsi="Times New Roman" w:cs="Times New Roman"/>
                <w:sz w:val="24"/>
                <w:szCs w:val="24"/>
              </w:rPr>
              <w:t>6</w:t>
            </w:r>
          </w:p>
        </w:tc>
        <w:tc>
          <w:tcPr>
            <w:tcW w:w="2407" w:type="dxa"/>
            <w:shd w:val="clear" w:color="auto" w:fill="auto"/>
            <w:vAlign w:val="center"/>
          </w:tcPr>
          <w:p w14:paraId="79B9DA64" w14:textId="77777777" w:rsidR="009237E4" w:rsidRPr="00885B8A" w:rsidRDefault="003F3686">
            <w:pPr>
              <w:jc w:val="center"/>
              <w:rPr>
                <w:rFonts w:ascii="Times New Roman" w:hAnsi="Times New Roman" w:cs="Times New Roman"/>
                <w:sz w:val="24"/>
                <w:szCs w:val="24"/>
              </w:rPr>
            </w:pPr>
            <w:r w:rsidRPr="00885B8A">
              <w:rPr>
                <w:rFonts w:ascii="Times New Roman" w:hAnsi="Times New Roman" w:cs="Times New Roman"/>
                <w:sz w:val="24"/>
                <w:szCs w:val="24"/>
              </w:rPr>
              <w:t>6</w:t>
            </w:r>
          </w:p>
        </w:tc>
      </w:tr>
      <w:tr w:rsidR="009237E4" w:rsidRPr="00BC5385" w14:paraId="2F4C00DF" w14:textId="77777777">
        <w:trPr>
          <w:trHeight w:val="353"/>
        </w:trPr>
        <w:tc>
          <w:tcPr>
            <w:tcW w:w="5100" w:type="dxa"/>
            <w:shd w:val="clear" w:color="auto" w:fill="auto"/>
          </w:tcPr>
          <w:p w14:paraId="087E2128" w14:textId="77777777" w:rsidR="009237E4" w:rsidRPr="00BC5385" w:rsidRDefault="003F3686">
            <w:pPr>
              <w:keepNext/>
              <w:pBdr>
                <w:top w:val="nil"/>
                <w:left w:val="nil"/>
                <w:bottom w:val="nil"/>
                <w:right w:val="nil"/>
                <w:between w:val="nil"/>
              </w:pBdr>
              <w:rPr>
                <w:rFonts w:ascii="Times New Roman" w:hAnsi="Times New Roman" w:cs="Times New Roman"/>
                <w:b/>
                <w:i/>
                <w:sz w:val="24"/>
                <w:szCs w:val="24"/>
              </w:rPr>
            </w:pPr>
            <w:r w:rsidRPr="00BC5385">
              <w:rPr>
                <w:rFonts w:ascii="Times New Roman" w:hAnsi="Times New Roman" w:cs="Times New Roman"/>
                <w:b/>
                <w:i/>
                <w:sz w:val="24"/>
                <w:szCs w:val="24"/>
              </w:rPr>
              <w:t>Самостоятельная работа</w:t>
            </w:r>
          </w:p>
        </w:tc>
        <w:tc>
          <w:tcPr>
            <w:tcW w:w="2407" w:type="dxa"/>
            <w:shd w:val="clear" w:color="auto" w:fill="auto"/>
            <w:vAlign w:val="center"/>
          </w:tcPr>
          <w:p w14:paraId="69CAB79F" w14:textId="77777777" w:rsidR="009237E4" w:rsidRPr="00885B8A" w:rsidRDefault="003F3686">
            <w:pPr>
              <w:jc w:val="center"/>
              <w:rPr>
                <w:rFonts w:ascii="Times New Roman" w:hAnsi="Times New Roman" w:cs="Times New Roman"/>
                <w:sz w:val="24"/>
                <w:szCs w:val="24"/>
              </w:rPr>
            </w:pPr>
            <w:r w:rsidRPr="00885B8A">
              <w:rPr>
                <w:rFonts w:ascii="Times New Roman" w:hAnsi="Times New Roman" w:cs="Times New Roman"/>
                <w:sz w:val="24"/>
                <w:szCs w:val="24"/>
              </w:rPr>
              <w:t>136</w:t>
            </w:r>
          </w:p>
        </w:tc>
        <w:tc>
          <w:tcPr>
            <w:tcW w:w="2407" w:type="dxa"/>
            <w:shd w:val="clear" w:color="auto" w:fill="auto"/>
            <w:vAlign w:val="center"/>
          </w:tcPr>
          <w:p w14:paraId="20F34287" w14:textId="77777777" w:rsidR="009237E4" w:rsidRPr="00885B8A" w:rsidRDefault="003F3686">
            <w:pPr>
              <w:jc w:val="center"/>
              <w:rPr>
                <w:rFonts w:ascii="Times New Roman" w:hAnsi="Times New Roman" w:cs="Times New Roman"/>
                <w:sz w:val="24"/>
                <w:szCs w:val="24"/>
              </w:rPr>
            </w:pPr>
            <w:r w:rsidRPr="00885B8A">
              <w:rPr>
                <w:rFonts w:ascii="Times New Roman" w:hAnsi="Times New Roman" w:cs="Times New Roman"/>
                <w:sz w:val="24"/>
                <w:szCs w:val="24"/>
              </w:rPr>
              <w:t>136</w:t>
            </w:r>
          </w:p>
        </w:tc>
      </w:tr>
      <w:tr w:rsidR="009237E4" w:rsidRPr="00BC5385" w14:paraId="7D2C1133" w14:textId="77777777">
        <w:trPr>
          <w:trHeight w:val="231"/>
        </w:trPr>
        <w:tc>
          <w:tcPr>
            <w:tcW w:w="5100" w:type="dxa"/>
            <w:shd w:val="clear" w:color="auto" w:fill="auto"/>
          </w:tcPr>
          <w:p w14:paraId="11CA3DF6" w14:textId="77777777" w:rsidR="009237E4" w:rsidRPr="00BC5385" w:rsidRDefault="003F3686">
            <w:pPr>
              <w:keepNext/>
              <w:pBdr>
                <w:top w:val="nil"/>
                <w:left w:val="nil"/>
                <w:bottom w:val="nil"/>
                <w:right w:val="nil"/>
                <w:between w:val="nil"/>
              </w:pBdr>
              <w:rPr>
                <w:rFonts w:ascii="Times New Roman" w:hAnsi="Times New Roman" w:cs="Times New Roman"/>
                <w:sz w:val="24"/>
                <w:szCs w:val="24"/>
              </w:rPr>
            </w:pPr>
            <w:r w:rsidRPr="00BC5385">
              <w:rPr>
                <w:rFonts w:ascii="Times New Roman" w:hAnsi="Times New Roman" w:cs="Times New Roman"/>
                <w:sz w:val="24"/>
                <w:szCs w:val="24"/>
              </w:rPr>
              <w:t xml:space="preserve">Вид текущего контроля </w:t>
            </w:r>
          </w:p>
        </w:tc>
        <w:tc>
          <w:tcPr>
            <w:tcW w:w="2407" w:type="dxa"/>
            <w:shd w:val="clear" w:color="auto" w:fill="auto"/>
            <w:vAlign w:val="center"/>
          </w:tcPr>
          <w:p w14:paraId="16B7BCC5" w14:textId="77777777" w:rsidR="009237E4" w:rsidRPr="00885B8A" w:rsidRDefault="003F3686">
            <w:pPr>
              <w:jc w:val="center"/>
              <w:rPr>
                <w:rFonts w:ascii="Times New Roman" w:hAnsi="Times New Roman" w:cs="Times New Roman"/>
                <w:sz w:val="24"/>
                <w:szCs w:val="24"/>
              </w:rPr>
            </w:pPr>
            <w:r w:rsidRPr="00885B8A">
              <w:rPr>
                <w:rFonts w:ascii="Times New Roman" w:hAnsi="Times New Roman" w:cs="Times New Roman"/>
                <w:sz w:val="24"/>
                <w:szCs w:val="24"/>
              </w:rPr>
              <w:t>Контрольная работа</w:t>
            </w:r>
          </w:p>
        </w:tc>
        <w:tc>
          <w:tcPr>
            <w:tcW w:w="2407" w:type="dxa"/>
            <w:shd w:val="clear" w:color="auto" w:fill="auto"/>
            <w:vAlign w:val="center"/>
          </w:tcPr>
          <w:p w14:paraId="21D18019" w14:textId="77777777" w:rsidR="009237E4" w:rsidRPr="00885B8A" w:rsidRDefault="003F3686">
            <w:pPr>
              <w:jc w:val="center"/>
              <w:rPr>
                <w:rFonts w:ascii="Times New Roman" w:hAnsi="Times New Roman" w:cs="Times New Roman"/>
                <w:sz w:val="24"/>
                <w:szCs w:val="24"/>
              </w:rPr>
            </w:pPr>
            <w:r w:rsidRPr="00885B8A">
              <w:rPr>
                <w:rFonts w:ascii="Times New Roman" w:hAnsi="Times New Roman" w:cs="Times New Roman"/>
                <w:sz w:val="24"/>
                <w:szCs w:val="24"/>
              </w:rPr>
              <w:t>Контрольная работа</w:t>
            </w:r>
          </w:p>
        </w:tc>
      </w:tr>
      <w:tr w:rsidR="009237E4" w:rsidRPr="00BC5385" w14:paraId="066B5E42" w14:textId="77777777">
        <w:trPr>
          <w:trHeight w:val="507"/>
        </w:trPr>
        <w:tc>
          <w:tcPr>
            <w:tcW w:w="5100" w:type="dxa"/>
            <w:shd w:val="clear" w:color="auto" w:fill="auto"/>
          </w:tcPr>
          <w:p w14:paraId="1E9CD4BB" w14:textId="77777777" w:rsidR="009237E4" w:rsidRPr="00BC5385" w:rsidRDefault="003F3686">
            <w:pPr>
              <w:keepNext/>
              <w:pBdr>
                <w:top w:val="nil"/>
                <w:left w:val="nil"/>
                <w:bottom w:val="nil"/>
                <w:right w:val="nil"/>
                <w:between w:val="nil"/>
              </w:pBdr>
              <w:rPr>
                <w:rFonts w:ascii="Times New Roman" w:hAnsi="Times New Roman" w:cs="Times New Roman"/>
                <w:sz w:val="24"/>
                <w:szCs w:val="24"/>
              </w:rPr>
            </w:pPr>
            <w:r w:rsidRPr="00BC5385">
              <w:rPr>
                <w:rFonts w:ascii="Times New Roman" w:hAnsi="Times New Roman" w:cs="Times New Roman"/>
                <w:sz w:val="24"/>
                <w:szCs w:val="24"/>
              </w:rPr>
              <w:t>Вид промежуточной аттестации</w:t>
            </w:r>
          </w:p>
        </w:tc>
        <w:tc>
          <w:tcPr>
            <w:tcW w:w="2407" w:type="dxa"/>
            <w:shd w:val="clear" w:color="auto" w:fill="auto"/>
            <w:vAlign w:val="center"/>
          </w:tcPr>
          <w:p w14:paraId="0199BF83" w14:textId="77777777" w:rsidR="009237E4" w:rsidRPr="00885B8A" w:rsidRDefault="003F3686">
            <w:pPr>
              <w:jc w:val="center"/>
              <w:rPr>
                <w:rFonts w:ascii="Times New Roman" w:hAnsi="Times New Roman" w:cs="Times New Roman"/>
                <w:sz w:val="24"/>
                <w:szCs w:val="24"/>
              </w:rPr>
            </w:pPr>
            <w:r w:rsidRPr="00885B8A">
              <w:rPr>
                <w:rFonts w:ascii="Times New Roman" w:hAnsi="Times New Roman" w:cs="Times New Roman"/>
                <w:sz w:val="24"/>
                <w:szCs w:val="24"/>
              </w:rPr>
              <w:t>Зачёт</w:t>
            </w:r>
          </w:p>
        </w:tc>
        <w:tc>
          <w:tcPr>
            <w:tcW w:w="2407" w:type="dxa"/>
            <w:shd w:val="clear" w:color="auto" w:fill="auto"/>
            <w:vAlign w:val="center"/>
          </w:tcPr>
          <w:p w14:paraId="0254B333" w14:textId="77777777" w:rsidR="009237E4" w:rsidRPr="00885B8A" w:rsidRDefault="003F3686">
            <w:pPr>
              <w:jc w:val="center"/>
              <w:rPr>
                <w:rFonts w:ascii="Times New Roman" w:hAnsi="Times New Roman" w:cs="Times New Roman"/>
                <w:sz w:val="24"/>
                <w:szCs w:val="24"/>
              </w:rPr>
            </w:pPr>
            <w:r w:rsidRPr="00885B8A">
              <w:rPr>
                <w:rFonts w:ascii="Times New Roman" w:hAnsi="Times New Roman" w:cs="Times New Roman"/>
                <w:sz w:val="24"/>
                <w:szCs w:val="24"/>
              </w:rPr>
              <w:t>Зачёт</w:t>
            </w:r>
          </w:p>
        </w:tc>
      </w:tr>
    </w:tbl>
    <w:p w14:paraId="600BC7D3" w14:textId="77777777" w:rsidR="009237E4" w:rsidRDefault="009237E4">
      <w:pPr>
        <w:spacing w:line="276" w:lineRule="auto"/>
        <w:jc w:val="both"/>
        <w:rPr>
          <w:b/>
          <w:sz w:val="32"/>
          <w:szCs w:val="32"/>
        </w:rPr>
      </w:pPr>
    </w:p>
    <w:p w14:paraId="3EFDE3E8" w14:textId="77777777" w:rsidR="009237E4" w:rsidRDefault="003F3686">
      <w:pPr>
        <w:pStyle w:val="1"/>
        <w:keepLines/>
        <w:widowControl/>
        <w:numPr>
          <w:ilvl w:val="0"/>
          <w:numId w:val="12"/>
        </w:numPr>
        <w:shd w:val="clear" w:color="auto" w:fill="auto"/>
        <w:tabs>
          <w:tab w:val="left" w:pos="426"/>
        </w:tabs>
        <w:spacing w:line="276" w:lineRule="auto"/>
        <w:ind w:left="0" w:firstLine="0"/>
        <w:jc w:val="both"/>
        <w:rPr>
          <w:b/>
        </w:rPr>
      </w:pPr>
      <w:bookmarkStart w:id="8" w:name="_heading=h.1pxezwc" w:colFirst="0" w:colLast="0"/>
      <w:bookmarkEnd w:id="8"/>
      <w:r>
        <w:rPr>
          <w:b/>
        </w:rPr>
        <w:t>Содержание дисциплины, структурированное по темам дисциплины с указанием их объемов (в академических часах) и видов учебных занятий</w:t>
      </w:r>
    </w:p>
    <w:p w14:paraId="512767C4" w14:textId="77777777" w:rsidR="009237E4" w:rsidRDefault="009237E4">
      <w:pPr>
        <w:spacing w:line="276" w:lineRule="auto"/>
      </w:pPr>
    </w:p>
    <w:p w14:paraId="007B2F36" w14:textId="77777777" w:rsidR="009237E4" w:rsidRDefault="003F3686">
      <w:pPr>
        <w:pStyle w:val="2"/>
        <w:spacing w:line="276" w:lineRule="auto"/>
        <w:jc w:val="left"/>
        <w:rPr>
          <w:rFonts w:ascii="Times New Roman" w:hAnsi="Times New Roman"/>
          <w:i w:val="0"/>
        </w:rPr>
      </w:pPr>
      <w:bookmarkStart w:id="9" w:name="_heading=h.49x2ik5" w:colFirst="0" w:colLast="0"/>
      <w:bookmarkEnd w:id="9"/>
      <w:r>
        <w:rPr>
          <w:rFonts w:ascii="Times New Roman" w:hAnsi="Times New Roman"/>
          <w:i w:val="0"/>
        </w:rPr>
        <w:t>5.1. Содержание дисциплины</w:t>
      </w:r>
    </w:p>
    <w:p w14:paraId="10CED1E2" w14:textId="77777777" w:rsidR="009237E4" w:rsidRDefault="009237E4">
      <w:pPr>
        <w:spacing w:line="276" w:lineRule="auto"/>
        <w:jc w:val="both"/>
        <w:rPr>
          <w:b/>
          <w:sz w:val="28"/>
          <w:szCs w:val="28"/>
        </w:rPr>
      </w:pPr>
    </w:p>
    <w:p w14:paraId="69568578" w14:textId="77777777" w:rsidR="009237E4" w:rsidRDefault="003F3686">
      <w:pPr>
        <w:spacing w:line="276" w:lineRule="auto"/>
        <w:jc w:val="both"/>
        <w:rPr>
          <w:b/>
          <w:i/>
          <w:sz w:val="28"/>
          <w:szCs w:val="28"/>
        </w:rPr>
      </w:pPr>
      <w:r>
        <w:rPr>
          <w:b/>
          <w:i/>
          <w:sz w:val="28"/>
          <w:szCs w:val="28"/>
        </w:rPr>
        <w:t xml:space="preserve">Тема 1. Трансформация образования под влиянием цифровизации </w:t>
      </w:r>
    </w:p>
    <w:p w14:paraId="374B450B" w14:textId="77777777" w:rsidR="009237E4" w:rsidRDefault="003F3686">
      <w:pPr>
        <w:spacing w:line="276" w:lineRule="auto"/>
        <w:jc w:val="both"/>
        <w:rPr>
          <w:sz w:val="28"/>
          <w:szCs w:val="28"/>
        </w:rPr>
      </w:pPr>
      <w:r>
        <w:rPr>
          <w:sz w:val="28"/>
          <w:szCs w:val="28"/>
        </w:rPr>
        <w:t xml:space="preserve">Актуальные проблемы и современное состояние высшего образования в России и мире. Автоматизация, цифровизация, цифровая трансформация. </w:t>
      </w:r>
    </w:p>
    <w:p w14:paraId="5DA47D21" w14:textId="77777777" w:rsidR="009237E4" w:rsidRDefault="003F3686">
      <w:pPr>
        <w:spacing w:line="276" w:lineRule="auto"/>
        <w:jc w:val="both"/>
        <w:rPr>
          <w:sz w:val="28"/>
          <w:szCs w:val="28"/>
        </w:rPr>
      </w:pPr>
      <w:r>
        <w:rPr>
          <w:sz w:val="28"/>
          <w:szCs w:val="28"/>
        </w:rPr>
        <w:t xml:space="preserve">Цифровая трансформация университетов как драйвер развития системы. Влияние пандемии на развитие университетов. Кейсы российских и зарубежных университетов. </w:t>
      </w:r>
    </w:p>
    <w:p w14:paraId="0A61356E" w14:textId="77777777" w:rsidR="009237E4" w:rsidRDefault="003F3686">
      <w:pPr>
        <w:spacing w:line="276" w:lineRule="auto"/>
        <w:jc w:val="both"/>
        <w:rPr>
          <w:sz w:val="28"/>
          <w:szCs w:val="28"/>
        </w:rPr>
      </w:pPr>
      <w:r>
        <w:rPr>
          <w:sz w:val="28"/>
          <w:szCs w:val="28"/>
        </w:rPr>
        <w:t xml:space="preserve">Модель цифровой трансформации. Культура и люди. Оптимизация базовых процессов и инфраструктура. Работа с данными. Кадровое обеспечение цифровой трансформации. </w:t>
      </w:r>
    </w:p>
    <w:p w14:paraId="4E4B79A7" w14:textId="02A886BD" w:rsidR="009237E4" w:rsidRDefault="003F3686">
      <w:pPr>
        <w:spacing w:line="276" w:lineRule="auto"/>
        <w:jc w:val="both"/>
        <w:rPr>
          <w:sz w:val="28"/>
          <w:szCs w:val="28"/>
        </w:rPr>
      </w:pPr>
      <w:r>
        <w:rPr>
          <w:sz w:val="28"/>
          <w:szCs w:val="28"/>
        </w:rPr>
        <w:t>Национальный проект «Образование». Приоритетный проект Современная цифровая образовательная среда (</w:t>
      </w:r>
      <w:r w:rsidR="003159DB">
        <w:rPr>
          <w:sz w:val="28"/>
          <w:szCs w:val="28"/>
        </w:rPr>
        <w:t xml:space="preserve">ГИС </w:t>
      </w:r>
      <w:r>
        <w:rPr>
          <w:sz w:val="28"/>
          <w:szCs w:val="28"/>
        </w:rPr>
        <w:t>СЦОС)</w:t>
      </w:r>
      <w:r w:rsidR="003159DB">
        <w:rPr>
          <w:sz w:val="28"/>
          <w:szCs w:val="28"/>
        </w:rPr>
        <w:t xml:space="preserve"> «Мое образование»</w:t>
      </w:r>
      <w:r>
        <w:rPr>
          <w:sz w:val="28"/>
          <w:szCs w:val="28"/>
        </w:rPr>
        <w:t xml:space="preserve"> и цифровая трансформация системы образования. Кейсы цифровой трансформации российских вузов. </w:t>
      </w:r>
    </w:p>
    <w:p w14:paraId="4086DA74" w14:textId="77777777" w:rsidR="009237E4" w:rsidRDefault="003F3686">
      <w:pPr>
        <w:spacing w:line="276" w:lineRule="auto"/>
        <w:jc w:val="both"/>
        <w:rPr>
          <w:sz w:val="28"/>
          <w:szCs w:val="28"/>
        </w:rPr>
      </w:pPr>
      <w:r>
        <w:rPr>
          <w:sz w:val="28"/>
          <w:szCs w:val="28"/>
        </w:rPr>
        <w:t>Экосистемный подход в цифровой трансформации образования. Формирование экосистемы образования под влиянием информационно-коммуникационных технологий.</w:t>
      </w:r>
    </w:p>
    <w:p w14:paraId="1077655E" w14:textId="77777777" w:rsidR="009237E4" w:rsidRDefault="009237E4">
      <w:pPr>
        <w:spacing w:line="276" w:lineRule="auto"/>
        <w:jc w:val="both"/>
        <w:rPr>
          <w:sz w:val="28"/>
          <w:szCs w:val="28"/>
        </w:rPr>
      </w:pPr>
    </w:p>
    <w:p w14:paraId="4F7876BA" w14:textId="77777777" w:rsidR="009237E4" w:rsidRDefault="003F3686">
      <w:pPr>
        <w:spacing w:line="276" w:lineRule="auto"/>
        <w:jc w:val="both"/>
        <w:rPr>
          <w:b/>
          <w:i/>
          <w:sz w:val="28"/>
          <w:szCs w:val="28"/>
        </w:rPr>
      </w:pPr>
      <w:r>
        <w:rPr>
          <w:b/>
          <w:i/>
          <w:sz w:val="28"/>
          <w:szCs w:val="28"/>
        </w:rPr>
        <w:t>Тема 2. Цифровая образовательная среда как технологический и социокультурный феномен</w:t>
      </w:r>
    </w:p>
    <w:p w14:paraId="5B6FA485" w14:textId="77777777" w:rsidR="009237E4" w:rsidRDefault="003F3686">
      <w:pPr>
        <w:spacing w:line="276" w:lineRule="auto"/>
        <w:jc w:val="both"/>
        <w:rPr>
          <w:sz w:val="28"/>
          <w:szCs w:val="28"/>
        </w:rPr>
      </w:pPr>
      <w:r>
        <w:rPr>
          <w:sz w:val="28"/>
          <w:szCs w:val="28"/>
        </w:rPr>
        <w:t>Цифровая трансформация образовательной деятельности в контексте цифровизации университета: основные тенденции и характеристики.</w:t>
      </w:r>
    </w:p>
    <w:p w14:paraId="6507722F" w14:textId="77777777" w:rsidR="009237E4" w:rsidRDefault="003F3686">
      <w:pPr>
        <w:spacing w:line="276" w:lineRule="auto"/>
        <w:jc w:val="both"/>
        <w:rPr>
          <w:sz w:val="28"/>
          <w:szCs w:val="28"/>
        </w:rPr>
      </w:pPr>
      <w:proofErr w:type="spellStart"/>
      <w:r>
        <w:rPr>
          <w:sz w:val="28"/>
          <w:szCs w:val="28"/>
        </w:rPr>
        <w:t>EdTech</w:t>
      </w:r>
      <w:proofErr w:type="spellEnd"/>
      <w:r>
        <w:rPr>
          <w:sz w:val="28"/>
          <w:szCs w:val="28"/>
        </w:rPr>
        <w:t xml:space="preserve"> и технологические тренды современного образования. Искусственный интеллект и </w:t>
      </w:r>
      <w:proofErr w:type="spellStart"/>
      <w:r>
        <w:rPr>
          <w:sz w:val="28"/>
          <w:szCs w:val="28"/>
        </w:rPr>
        <w:t>нейротехнологии</w:t>
      </w:r>
      <w:proofErr w:type="spellEnd"/>
      <w:r>
        <w:rPr>
          <w:sz w:val="28"/>
          <w:szCs w:val="28"/>
        </w:rPr>
        <w:t xml:space="preserve"> в образовании. Аддитивные и </w:t>
      </w:r>
      <w:proofErr w:type="spellStart"/>
      <w:r>
        <w:rPr>
          <w:sz w:val="28"/>
          <w:szCs w:val="28"/>
        </w:rPr>
        <w:t>иммерсивные</w:t>
      </w:r>
      <w:proofErr w:type="spellEnd"/>
      <w:r>
        <w:rPr>
          <w:sz w:val="28"/>
          <w:szCs w:val="28"/>
        </w:rPr>
        <w:t xml:space="preserve"> </w:t>
      </w:r>
      <w:r>
        <w:rPr>
          <w:sz w:val="28"/>
          <w:szCs w:val="28"/>
        </w:rPr>
        <w:lastRenderedPageBreak/>
        <w:t xml:space="preserve">технологии. Виртуальная, дополненная и гибридная реальность в образовании. </w:t>
      </w:r>
    </w:p>
    <w:p w14:paraId="69B4562E" w14:textId="77777777" w:rsidR="009237E4" w:rsidRDefault="003F3686">
      <w:pPr>
        <w:spacing w:line="276" w:lineRule="auto"/>
        <w:jc w:val="both"/>
        <w:rPr>
          <w:sz w:val="28"/>
          <w:szCs w:val="28"/>
        </w:rPr>
      </w:pPr>
      <w:r>
        <w:rPr>
          <w:sz w:val="28"/>
          <w:szCs w:val="28"/>
        </w:rPr>
        <w:t xml:space="preserve">Адаптивное обучение и персонализация учебного процесса. Симуляторы и тренажеры. Социальное и мобильное обучение. Платформы онлайн-обучения и массовые открытые онлайн-курсы. Жизненный цикл МООК: возможности и риски. </w:t>
      </w:r>
    </w:p>
    <w:p w14:paraId="465B0C23" w14:textId="77777777" w:rsidR="009237E4" w:rsidRDefault="009237E4">
      <w:pPr>
        <w:spacing w:line="276" w:lineRule="auto"/>
        <w:jc w:val="both"/>
        <w:rPr>
          <w:sz w:val="28"/>
          <w:szCs w:val="28"/>
        </w:rPr>
      </w:pPr>
    </w:p>
    <w:p w14:paraId="2DED63FF" w14:textId="77777777" w:rsidR="009237E4" w:rsidRDefault="003F3686">
      <w:pPr>
        <w:shd w:val="clear" w:color="auto" w:fill="FFFFFF"/>
        <w:spacing w:line="276" w:lineRule="auto"/>
        <w:jc w:val="both"/>
        <w:rPr>
          <w:b/>
          <w:i/>
          <w:sz w:val="28"/>
          <w:szCs w:val="28"/>
        </w:rPr>
      </w:pPr>
      <w:r>
        <w:rPr>
          <w:b/>
          <w:i/>
          <w:sz w:val="28"/>
          <w:szCs w:val="28"/>
        </w:rPr>
        <w:t>Тема 3. Нормативно-правовые основы цифровизации образования и цифровая этика</w:t>
      </w:r>
    </w:p>
    <w:p w14:paraId="0721F9D8" w14:textId="77777777" w:rsidR="009237E4" w:rsidRDefault="003F3686">
      <w:pPr>
        <w:spacing w:line="276" w:lineRule="auto"/>
        <w:jc w:val="both"/>
        <w:rPr>
          <w:sz w:val="28"/>
          <w:szCs w:val="28"/>
        </w:rPr>
      </w:pPr>
      <w:r>
        <w:rPr>
          <w:sz w:val="28"/>
          <w:szCs w:val="28"/>
        </w:rPr>
        <w:t xml:space="preserve">Электронное обучение и дистанционные образовательные технологии. Нормативно-правовое обеспечение ЭО и ДОТ. </w:t>
      </w:r>
    </w:p>
    <w:p w14:paraId="3D7A7C88" w14:textId="77777777" w:rsidR="009237E4" w:rsidRDefault="003F3686">
      <w:pPr>
        <w:spacing w:line="276" w:lineRule="auto"/>
        <w:jc w:val="both"/>
        <w:rPr>
          <w:sz w:val="28"/>
          <w:szCs w:val="28"/>
        </w:rPr>
      </w:pPr>
      <w:r>
        <w:rPr>
          <w:sz w:val="28"/>
          <w:szCs w:val="28"/>
        </w:rPr>
        <w:t>Интеллектуальная собственность и авторское право в цифровой образовательной среде. Открытые образовательные ресурсы.</w:t>
      </w:r>
    </w:p>
    <w:p w14:paraId="1F083591" w14:textId="77777777" w:rsidR="009237E4" w:rsidRDefault="003F3686">
      <w:pPr>
        <w:spacing w:line="276" w:lineRule="auto"/>
        <w:jc w:val="both"/>
        <w:rPr>
          <w:sz w:val="28"/>
          <w:szCs w:val="28"/>
        </w:rPr>
      </w:pPr>
      <w:r>
        <w:rPr>
          <w:sz w:val="28"/>
          <w:szCs w:val="28"/>
        </w:rPr>
        <w:t xml:space="preserve">Этика и «цифра». Цифровой этикет участников образовательного процесса. Психофизические характеристики личности как фактор цифровой трансформации. </w:t>
      </w:r>
    </w:p>
    <w:p w14:paraId="18FBAC15" w14:textId="77777777" w:rsidR="009237E4" w:rsidRDefault="009237E4">
      <w:pPr>
        <w:spacing w:line="276" w:lineRule="auto"/>
        <w:jc w:val="both"/>
        <w:rPr>
          <w:sz w:val="28"/>
          <w:szCs w:val="28"/>
        </w:rPr>
      </w:pPr>
    </w:p>
    <w:p w14:paraId="0B92E7FB" w14:textId="77777777" w:rsidR="009237E4" w:rsidRDefault="003F3686">
      <w:pPr>
        <w:spacing w:line="276" w:lineRule="auto"/>
        <w:jc w:val="both"/>
        <w:rPr>
          <w:i/>
          <w:sz w:val="28"/>
          <w:szCs w:val="28"/>
        </w:rPr>
      </w:pPr>
      <w:r>
        <w:rPr>
          <w:b/>
          <w:i/>
          <w:sz w:val="28"/>
          <w:szCs w:val="28"/>
        </w:rPr>
        <w:t xml:space="preserve">Тема 4. Цифровая трансформация и управление университетом </w:t>
      </w:r>
    </w:p>
    <w:p w14:paraId="1DDA470D" w14:textId="77777777" w:rsidR="009237E4" w:rsidRDefault="003F3686">
      <w:pPr>
        <w:spacing w:line="276" w:lineRule="auto"/>
        <w:jc w:val="both"/>
        <w:rPr>
          <w:sz w:val="28"/>
          <w:szCs w:val="28"/>
        </w:rPr>
      </w:pPr>
      <w:r>
        <w:rPr>
          <w:sz w:val="28"/>
          <w:szCs w:val="28"/>
        </w:rPr>
        <w:t>Виды информационных систем в образовании. Системы управления обучением. Системы планирования образования. Системы генерации и управления расписанием. Системы формирования портфолио достижений. Тестирующие системы. Аналитические системы в образовании. Концепция Smart University и ее компоненты. Информационная безопасность в цифровой образовательной среде.</w:t>
      </w:r>
    </w:p>
    <w:p w14:paraId="59E48068" w14:textId="77777777" w:rsidR="009237E4" w:rsidRDefault="003F3686">
      <w:pPr>
        <w:spacing w:line="276" w:lineRule="auto"/>
        <w:jc w:val="both"/>
        <w:rPr>
          <w:sz w:val="28"/>
          <w:szCs w:val="28"/>
        </w:rPr>
      </w:pPr>
      <w:r>
        <w:rPr>
          <w:sz w:val="28"/>
          <w:szCs w:val="28"/>
        </w:rPr>
        <w:t>Большие данные в образовании. Аналитика учебных данных с целью построения индивидуальных образовательных траекторий. Управление образованием на основе данных.</w:t>
      </w:r>
    </w:p>
    <w:p w14:paraId="2E1F08F3" w14:textId="77777777" w:rsidR="009237E4" w:rsidRDefault="003F3686">
      <w:pPr>
        <w:spacing w:line="276" w:lineRule="auto"/>
        <w:jc w:val="both"/>
        <w:rPr>
          <w:sz w:val="28"/>
          <w:szCs w:val="28"/>
        </w:rPr>
      </w:pPr>
      <w:r>
        <w:rPr>
          <w:sz w:val="28"/>
          <w:szCs w:val="28"/>
        </w:rPr>
        <w:t>Цифровизация в современном университете: проблемы и перспективы.</w:t>
      </w:r>
    </w:p>
    <w:p w14:paraId="77A70CB8" w14:textId="77777777" w:rsidR="009237E4" w:rsidRDefault="009237E4">
      <w:pPr>
        <w:spacing w:line="276" w:lineRule="auto"/>
        <w:ind w:firstLine="709"/>
        <w:jc w:val="both"/>
        <w:rPr>
          <w:sz w:val="28"/>
          <w:szCs w:val="28"/>
        </w:rPr>
      </w:pPr>
    </w:p>
    <w:p w14:paraId="5E9FE2C2" w14:textId="77777777" w:rsidR="009237E4" w:rsidRDefault="003F3686">
      <w:pPr>
        <w:pStyle w:val="2"/>
        <w:spacing w:line="276" w:lineRule="auto"/>
        <w:jc w:val="left"/>
        <w:rPr>
          <w:rFonts w:ascii="Times New Roman" w:hAnsi="Times New Roman"/>
          <w:i w:val="0"/>
        </w:rPr>
      </w:pPr>
      <w:bookmarkStart w:id="10" w:name="_heading=h.2p2csry" w:colFirst="0" w:colLast="0"/>
      <w:bookmarkEnd w:id="10"/>
      <w:r>
        <w:rPr>
          <w:rFonts w:ascii="Times New Roman" w:hAnsi="Times New Roman"/>
          <w:i w:val="0"/>
        </w:rPr>
        <w:t>5.2. Учебно-тематический план</w:t>
      </w:r>
    </w:p>
    <w:p w14:paraId="36CB0651" w14:textId="77777777" w:rsidR="009237E4" w:rsidRDefault="009237E4"/>
    <w:tbl>
      <w:tblPr>
        <w:tblStyle w:val="affff0"/>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
        <w:gridCol w:w="2308"/>
        <w:gridCol w:w="852"/>
        <w:gridCol w:w="1134"/>
        <w:gridCol w:w="1276"/>
        <w:gridCol w:w="1275"/>
        <w:gridCol w:w="1134"/>
        <w:gridCol w:w="1701"/>
      </w:tblGrid>
      <w:tr w:rsidR="009237E4" w:rsidRPr="00BC5385" w14:paraId="4EDD7628" w14:textId="77777777">
        <w:trPr>
          <w:trHeight w:val="145"/>
        </w:trPr>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25BE2319" w14:textId="77777777" w:rsidR="009237E4" w:rsidRPr="00BC5385" w:rsidRDefault="003F3686">
            <w:pPr>
              <w:tabs>
                <w:tab w:val="right" w:pos="851"/>
              </w:tabs>
              <w:jc w:val="center"/>
              <w:rPr>
                <w:rFonts w:ascii="Times New Roman" w:hAnsi="Times New Roman" w:cs="Times New Roman"/>
              </w:rPr>
            </w:pPr>
            <w:r w:rsidRPr="00BC5385">
              <w:rPr>
                <w:rFonts w:ascii="Times New Roman" w:hAnsi="Times New Roman" w:cs="Times New Roman"/>
              </w:rPr>
              <w:t>№</w:t>
            </w:r>
          </w:p>
          <w:p w14:paraId="0A554F7A" w14:textId="77777777" w:rsidR="009237E4" w:rsidRPr="00BC5385" w:rsidRDefault="003F3686">
            <w:pPr>
              <w:tabs>
                <w:tab w:val="right" w:pos="851"/>
              </w:tabs>
              <w:jc w:val="center"/>
              <w:rPr>
                <w:rFonts w:ascii="Times New Roman" w:hAnsi="Times New Roman" w:cs="Times New Roman"/>
              </w:rPr>
            </w:pPr>
            <w:r w:rsidRPr="00BC5385">
              <w:rPr>
                <w:rFonts w:ascii="Times New Roman" w:hAnsi="Times New Roman" w:cs="Times New Roman"/>
              </w:rPr>
              <w:t>п/п</w:t>
            </w:r>
          </w:p>
        </w:tc>
        <w:tc>
          <w:tcPr>
            <w:tcW w:w="2308" w:type="dxa"/>
            <w:vMerge w:val="restart"/>
            <w:tcBorders>
              <w:top w:val="single" w:sz="4" w:space="0" w:color="000000"/>
              <w:left w:val="single" w:sz="4" w:space="0" w:color="000000"/>
              <w:bottom w:val="single" w:sz="4" w:space="0" w:color="000000"/>
              <w:right w:val="single" w:sz="4" w:space="0" w:color="000000"/>
            </w:tcBorders>
            <w:vAlign w:val="center"/>
          </w:tcPr>
          <w:p w14:paraId="05D6A330" w14:textId="77777777" w:rsidR="009237E4" w:rsidRPr="00BC5385" w:rsidRDefault="003F3686">
            <w:pPr>
              <w:tabs>
                <w:tab w:val="right" w:pos="851"/>
              </w:tabs>
              <w:jc w:val="center"/>
              <w:rPr>
                <w:rFonts w:ascii="Times New Roman" w:hAnsi="Times New Roman" w:cs="Times New Roman"/>
                <w:color w:val="000000"/>
              </w:rPr>
            </w:pPr>
            <w:r w:rsidRPr="00BC5385">
              <w:rPr>
                <w:rFonts w:ascii="Times New Roman" w:hAnsi="Times New Roman" w:cs="Times New Roman"/>
                <w:b/>
                <w:color w:val="000000"/>
              </w:rPr>
              <w:t>Наименование тем (разделов) дисциплины</w:t>
            </w:r>
          </w:p>
        </w:tc>
        <w:tc>
          <w:tcPr>
            <w:tcW w:w="5671" w:type="dxa"/>
            <w:gridSpan w:val="5"/>
            <w:tcBorders>
              <w:top w:val="single" w:sz="4" w:space="0" w:color="000000"/>
              <w:left w:val="single" w:sz="4" w:space="0" w:color="000000"/>
              <w:bottom w:val="single" w:sz="4" w:space="0" w:color="000000"/>
              <w:right w:val="single" w:sz="4" w:space="0" w:color="000000"/>
            </w:tcBorders>
            <w:vAlign w:val="center"/>
          </w:tcPr>
          <w:p w14:paraId="163F0DD4" w14:textId="77777777" w:rsidR="009237E4" w:rsidRPr="00BC5385" w:rsidRDefault="003F3686">
            <w:pPr>
              <w:tabs>
                <w:tab w:val="right" w:pos="851"/>
              </w:tabs>
              <w:jc w:val="center"/>
              <w:rPr>
                <w:rFonts w:ascii="Times New Roman" w:hAnsi="Times New Roman" w:cs="Times New Roman"/>
                <w:b/>
                <w:color w:val="000000"/>
              </w:rPr>
            </w:pPr>
            <w:r w:rsidRPr="00BC5385">
              <w:rPr>
                <w:rFonts w:ascii="Times New Roman" w:hAnsi="Times New Roman" w:cs="Times New Roman"/>
                <w:b/>
                <w:color w:val="000000"/>
              </w:rPr>
              <w:t>Трудоемкость в часах</w:t>
            </w:r>
          </w:p>
        </w:tc>
        <w:tc>
          <w:tcPr>
            <w:tcW w:w="1701" w:type="dxa"/>
            <w:vMerge w:val="restart"/>
            <w:tcBorders>
              <w:top w:val="single" w:sz="4" w:space="0" w:color="000000"/>
              <w:left w:val="single" w:sz="4" w:space="0" w:color="000000"/>
              <w:right w:val="single" w:sz="4" w:space="0" w:color="000000"/>
            </w:tcBorders>
            <w:vAlign w:val="center"/>
          </w:tcPr>
          <w:p w14:paraId="0C0249FF" w14:textId="77777777" w:rsidR="009237E4" w:rsidRPr="00BC5385" w:rsidRDefault="003F3686">
            <w:pPr>
              <w:tabs>
                <w:tab w:val="right" w:pos="851"/>
              </w:tabs>
              <w:jc w:val="center"/>
              <w:rPr>
                <w:rFonts w:ascii="Times New Roman" w:hAnsi="Times New Roman" w:cs="Times New Roman"/>
                <w:b/>
              </w:rPr>
            </w:pPr>
            <w:r w:rsidRPr="00BC5385">
              <w:rPr>
                <w:rFonts w:ascii="Times New Roman" w:hAnsi="Times New Roman" w:cs="Times New Roman"/>
                <w:b/>
              </w:rPr>
              <w:t>Формы текущего контроля успеваемости</w:t>
            </w:r>
          </w:p>
        </w:tc>
      </w:tr>
      <w:tr w:rsidR="009237E4" w:rsidRPr="00BC5385" w14:paraId="6AA5BCA1" w14:textId="77777777">
        <w:trPr>
          <w:trHeight w:val="145"/>
        </w:trPr>
        <w:tc>
          <w:tcPr>
            <w:tcW w:w="521" w:type="dxa"/>
            <w:vMerge/>
            <w:tcBorders>
              <w:top w:val="single" w:sz="4" w:space="0" w:color="000000"/>
              <w:left w:val="single" w:sz="4" w:space="0" w:color="000000"/>
              <w:bottom w:val="single" w:sz="4" w:space="0" w:color="000000"/>
              <w:right w:val="single" w:sz="4" w:space="0" w:color="000000"/>
            </w:tcBorders>
            <w:vAlign w:val="center"/>
          </w:tcPr>
          <w:p w14:paraId="210AB10D" w14:textId="77777777" w:rsidR="009237E4" w:rsidRPr="00BC5385" w:rsidRDefault="009237E4">
            <w:pPr>
              <w:widowControl w:val="0"/>
              <w:pBdr>
                <w:top w:val="nil"/>
                <w:left w:val="nil"/>
                <w:bottom w:val="nil"/>
                <w:right w:val="nil"/>
                <w:between w:val="nil"/>
              </w:pBdr>
              <w:spacing w:line="276" w:lineRule="auto"/>
              <w:rPr>
                <w:rFonts w:ascii="Times New Roman" w:hAnsi="Times New Roman" w:cs="Times New Roman"/>
                <w:b/>
              </w:rPr>
            </w:pPr>
          </w:p>
        </w:tc>
        <w:tc>
          <w:tcPr>
            <w:tcW w:w="2308" w:type="dxa"/>
            <w:vMerge/>
            <w:tcBorders>
              <w:top w:val="single" w:sz="4" w:space="0" w:color="000000"/>
              <w:left w:val="single" w:sz="4" w:space="0" w:color="000000"/>
              <w:bottom w:val="single" w:sz="4" w:space="0" w:color="000000"/>
              <w:right w:val="single" w:sz="4" w:space="0" w:color="000000"/>
            </w:tcBorders>
            <w:vAlign w:val="center"/>
          </w:tcPr>
          <w:p w14:paraId="3237155E" w14:textId="77777777" w:rsidR="009237E4" w:rsidRPr="00BC5385" w:rsidRDefault="009237E4">
            <w:pPr>
              <w:widowControl w:val="0"/>
              <w:pBdr>
                <w:top w:val="nil"/>
                <w:left w:val="nil"/>
                <w:bottom w:val="nil"/>
                <w:right w:val="nil"/>
                <w:between w:val="nil"/>
              </w:pBdr>
              <w:spacing w:line="276" w:lineRule="auto"/>
              <w:rPr>
                <w:rFonts w:ascii="Times New Roman" w:hAnsi="Times New Roman" w:cs="Times New Roman"/>
                <w:b/>
              </w:rPr>
            </w:pPr>
          </w:p>
        </w:tc>
        <w:tc>
          <w:tcPr>
            <w:tcW w:w="852" w:type="dxa"/>
            <w:vMerge w:val="restart"/>
            <w:tcBorders>
              <w:top w:val="single" w:sz="4" w:space="0" w:color="000000"/>
              <w:left w:val="single" w:sz="4" w:space="0" w:color="000000"/>
              <w:bottom w:val="single" w:sz="4" w:space="0" w:color="000000"/>
              <w:right w:val="single" w:sz="4" w:space="0" w:color="000000"/>
            </w:tcBorders>
            <w:vAlign w:val="center"/>
          </w:tcPr>
          <w:p w14:paraId="063B823B" w14:textId="77777777" w:rsidR="009237E4" w:rsidRPr="00BC5385" w:rsidRDefault="003F3686">
            <w:pPr>
              <w:tabs>
                <w:tab w:val="right" w:pos="851"/>
              </w:tabs>
              <w:jc w:val="center"/>
              <w:rPr>
                <w:rFonts w:ascii="Times New Roman" w:hAnsi="Times New Roman" w:cs="Times New Roman"/>
                <w:b/>
                <w:color w:val="000000"/>
              </w:rPr>
            </w:pPr>
            <w:r w:rsidRPr="00BC5385">
              <w:rPr>
                <w:rFonts w:ascii="Times New Roman" w:hAnsi="Times New Roman" w:cs="Times New Roman"/>
                <w:b/>
                <w:color w:val="000000"/>
              </w:rPr>
              <w:t>Всего</w:t>
            </w:r>
          </w:p>
        </w:tc>
        <w:tc>
          <w:tcPr>
            <w:tcW w:w="3685" w:type="dxa"/>
            <w:gridSpan w:val="3"/>
            <w:tcBorders>
              <w:top w:val="single" w:sz="4" w:space="0" w:color="000000"/>
              <w:left w:val="single" w:sz="4" w:space="0" w:color="000000"/>
              <w:bottom w:val="single" w:sz="4" w:space="0" w:color="000000"/>
              <w:right w:val="single" w:sz="4" w:space="0" w:color="000000"/>
            </w:tcBorders>
            <w:vAlign w:val="center"/>
          </w:tcPr>
          <w:p w14:paraId="33FFC50F" w14:textId="77777777" w:rsidR="009237E4" w:rsidRPr="00BC5385" w:rsidRDefault="003F3686">
            <w:pPr>
              <w:tabs>
                <w:tab w:val="right" w:pos="851"/>
              </w:tabs>
              <w:jc w:val="center"/>
              <w:rPr>
                <w:rFonts w:ascii="Times New Roman" w:hAnsi="Times New Roman" w:cs="Times New Roman"/>
                <w:b/>
                <w:color w:val="000000"/>
              </w:rPr>
            </w:pPr>
            <w:r w:rsidRPr="00BC5385">
              <w:rPr>
                <w:rFonts w:ascii="Times New Roman" w:hAnsi="Times New Roman" w:cs="Times New Roman"/>
                <w:b/>
              </w:rPr>
              <w:t>Контактная работа – Аудиторная работа</w:t>
            </w:r>
          </w:p>
        </w:tc>
        <w:tc>
          <w:tcPr>
            <w:tcW w:w="1134" w:type="dxa"/>
            <w:vMerge w:val="restart"/>
            <w:tcBorders>
              <w:top w:val="single" w:sz="4" w:space="0" w:color="000000"/>
              <w:left w:val="single" w:sz="4" w:space="0" w:color="000000"/>
              <w:right w:val="single" w:sz="4" w:space="0" w:color="000000"/>
            </w:tcBorders>
          </w:tcPr>
          <w:p w14:paraId="7637B00E" w14:textId="77777777" w:rsidR="009237E4" w:rsidRPr="00BC5385" w:rsidRDefault="003F3686">
            <w:pPr>
              <w:tabs>
                <w:tab w:val="right" w:pos="851"/>
              </w:tabs>
              <w:jc w:val="center"/>
              <w:rPr>
                <w:rFonts w:ascii="Times New Roman" w:hAnsi="Times New Roman" w:cs="Times New Roman"/>
                <w:b/>
              </w:rPr>
            </w:pPr>
            <w:r w:rsidRPr="00BC5385">
              <w:rPr>
                <w:rFonts w:ascii="Times New Roman" w:hAnsi="Times New Roman" w:cs="Times New Roman"/>
                <w:b/>
              </w:rPr>
              <w:t>Самостоятельная работа</w:t>
            </w:r>
          </w:p>
        </w:tc>
        <w:tc>
          <w:tcPr>
            <w:tcW w:w="1701" w:type="dxa"/>
            <w:vMerge/>
            <w:tcBorders>
              <w:top w:val="single" w:sz="4" w:space="0" w:color="000000"/>
              <w:left w:val="single" w:sz="4" w:space="0" w:color="000000"/>
              <w:right w:val="single" w:sz="4" w:space="0" w:color="000000"/>
            </w:tcBorders>
            <w:vAlign w:val="center"/>
          </w:tcPr>
          <w:p w14:paraId="516A0099" w14:textId="77777777" w:rsidR="009237E4" w:rsidRPr="00BC5385" w:rsidRDefault="009237E4">
            <w:pPr>
              <w:widowControl w:val="0"/>
              <w:pBdr>
                <w:top w:val="nil"/>
                <w:left w:val="nil"/>
                <w:bottom w:val="nil"/>
                <w:right w:val="nil"/>
                <w:between w:val="nil"/>
              </w:pBdr>
              <w:spacing w:line="276" w:lineRule="auto"/>
              <w:rPr>
                <w:rFonts w:ascii="Times New Roman" w:hAnsi="Times New Roman" w:cs="Times New Roman"/>
                <w:b/>
              </w:rPr>
            </w:pPr>
          </w:p>
        </w:tc>
      </w:tr>
      <w:tr w:rsidR="009237E4" w:rsidRPr="00BC5385" w14:paraId="2212BE5B" w14:textId="77777777">
        <w:trPr>
          <w:trHeight w:val="145"/>
        </w:trPr>
        <w:tc>
          <w:tcPr>
            <w:tcW w:w="521" w:type="dxa"/>
            <w:vMerge/>
            <w:tcBorders>
              <w:top w:val="single" w:sz="4" w:space="0" w:color="000000"/>
              <w:left w:val="single" w:sz="4" w:space="0" w:color="000000"/>
              <w:bottom w:val="single" w:sz="4" w:space="0" w:color="000000"/>
              <w:right w:val="single" w:sz="4" w:space="0" w:color="000000"/>
            </w:tcBorders>
            <w:vAlign w:val="center"/>
          </w:tcPr>
          <w:p w14:paraId="73425E87" w14:textId="77777777" w:rsidR="009237E4" w:rsidRPr="00BC5385" w:rsidRDefault="009237E4">
            <w:pPr>
              <w:widowControl w:val="0"/>
              <w:pBdr>
                <w:top w:val="nil"/>
                <w:left w:val="nil"/>
                <w:bottom w:val="nil"/>
                <w:right w:val="nil"/>
                <w:between w:val="nil"/>
              </w:pBdr>
              <w:spacing w:line="276" w:lineRule="auto"/>
              <w:rPr>
                <w:rFonts w:ascii="Times New Roman" w:hAnsi="Times New Roman" w:cs="Times New Roman"/>
                <w:b/>
              </w:rPr>
            </w:pPr>
          </w:p>
        </w:tc>
        <w:tc>
          <w:tcPr>
            <w:tcW w:w="2308" w:type="dxa"/>
            <w:vMerge/>
            <w:tcBorders>
              <w:top w:val="single" w:sz="4" w:space="0" w:color="000000"/>
              <w:left w:val="single" w:sz="4" w:space="0" w:color="000000"/>
              <w:bottom w:val="single" w:sz="4" w:space="0" w:color="000000"/>
              <w:right w:val="single" w:sz="4" w:space="0" w:color="000000"/>
            </w:tcBorders>
            <w:vAlign w:val="center"/>
          </w:tcPr>
          <w:p w14:paraId="54314C6A" w14:textId="77777777" w:rsidR="009237E4" w:rsidRPr="00BC5385" w:rsidRDefault="009237E4">
            <w:pPr>
              <w:widowControl w:val="0"/>
              <w:pBdr>
                <w:top w:val="nil"/>
                <w:left w:val="nil"/>
                <w:bottom w:val="nil"/>
                <w:right w:val="nil"/>
                <w:between w:val="nil"/>
              </w:pBdr>
              <w:spacing w:line="276" w:lineRule="auto"/>
              <w:rPr>
                <w:rFonts w:ascii="Times New Roman" w:hAnsi="Times New Roman" w:cs="Times New Roman"/>
                <w:b/>
              </w:rPr>
            </w:pPr>
          </w:p>
        </w:tc>
        <w:tc>
          <w:tcPr>
            <w:tcW w:w="852" w:type="dxa"/>
            <w:vMerge/>
            <w:tcBorders>
              <w:top w:val="single" w:sz="4" w:space="0" w:color="000000"/>
              <w:left w:val="single" w:sz="4" w:space="0" w:color="000000"/>
              <w:bottom w:val="single" w:sz="4" w:space="0" w:color="000000"/>
              <w:right w:val="single" w:sz="4" w:space="0" w:color="000000"/>
            </w:tcBorders>
            <w:vAlign w:val="center"/>
          </w:tcPr>
          <w:p w14:paraId="024D6397" w14:textId="77777777" w:rsidR="009237E4" w:rsidRPr="00BC5385" w:rsidRDefault="009237E4">
            <w:pPr>
              <w:widowControl w:val="0"/>
              <w:pBdr>
                <w:top w:val="nil"/>
                <w:left w:val="nil"/>
                <w:bottom w:val="nil"/>
                <w:right w:val="nil"/>
                <w:between w:val="nil"/>
              </w:pBdr>
              <w:spacing w:line="276" w:lineRule="auto"/>
              <w:rPr>
                <w:rFonts w:ascii="Times New Roman" w:hAnsi="Times New Roman" w:cs="Times New Roman"/>
                <w:b/>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DF24C9A" w14:textId="77777777" w:rsidR="009237E4" w:rsidRPr="00BC5385" w:rsidRDefault="003F3686">
            <w:pPr>
              <w:tabs>
                <w:tab w:val="right" w:pos="851"/>
              </w:tabs>
              <w:jc w:val="center"/>
              <w:rPr>
                <w:rFonts w:ascii="Times New Roman" w:hAnsi="Times New Roman" w:cs="Times New Roman"/>
                <w:color w:val="000000"/>
              </w:rPr>
            </w:pPr>
            <w:r w:rsidRPr="00BC5385">
              <w:rPr>
                <w:rFonts w:ascii="Times New Roman" w:hAnsi="Times New Roman" w:cs="Times New Roman"/>
                <w:color w:val="000000"/>
              </w:rPr>
              <w:t>Общая, в т.ч.</w:t>
            </w:r>
          </w:p>
        </w:tc>
        <w:tc>
          <w:tcPr>
            <w:tcW w:w="1276" w:type="dxa"/>
            <w:tcBorders>
              <w:top w:val="single" w:sz="4" w:space="0" w:color="000000"/>
              <w:left w:val="single" w:sz="4" w:space="0" w:color="000000"/>
              <w:bottom w:val="single" w:sz="4" w:space="0" w:color="000000"/>
              <w:right w:val="single" w:sz="4" w:space="0" w:color="000000"/>
            </w:tcBorders>
            <w:vAlign w:val="center"/>
          </w:tcPr>
          <w:p w14:paraId="0371AB5C" w14:textId="77777777" w:rsidR="009237E4" w:rsidRPr="00BC5385" w:rsidRDefault="003F3686">
            <w:pPr>
              <w:tabs>
                <w:tab w:val="right" w:pos="851"/>
              </w:tabs>
              <w:jc w:val="center"/>
              <w:rPr>
                <w:rFonts w:ascii="Times New Roman" w:hAnsi="Times New Roman" w:cs="Times New Roman"/>
                <w:color w:val="000000"/>
              </w:rPr>
            </w:pPr>
            <w:r w:rsidRPr="00BC5385">
              <w:rPr>
                <w:rFonts w:ascii="Times New Roman" w:hAnsi="Times New Roman" w:cs="Times New Roman"/>
                <w:color w:val="000000"/>
              </w:rPr>
              <w:t>Лекции</w:t>
            </w:r>
          </w:p>
        </w:tc>
        <w:tc>
          <w:tcPr>
            <w:tcW w:w="1275" w:type="dxa"/>
            <w:tcBorders>
              <w:top w:val="single" w:sz="4" w:space="0" w:color="000000"/>
              <w:left w:val="single" w:sz="4" w:space="0" w:color="000000"/>
              <w:bottom w:val="single" w:sz="4" w:space="0" w:color="000000"/>
              <w:right w:val="single" w:sz="4" w:space="0" w:color="000000"/>
            </w:tcBorders>
            <w:vAlign w:val="center"/>
          </w:tcPr>
          <w:p w14:paraId="3AC792C2" w14:textId="77777777" w:rsidR="009237E4" w:rsidRPr="00BC5385" w:rsidRDefault="003F3686">
            <w:pPr>
              <w:jc w:val="center"/>
              <w:rPr>
                <w:rFonts w:ascii="Times New Roman" w:hAnsi="Times New Roman" w:cs="Times New Roman"/>
                <w:color w:val="000000"/>
              </w:rPr>
            </w:pPr>
            <w:r w:rsidRPr="00BC5385">
              <w:rPr>
                <w:rFonts w:ascii="Times New Roman" w:hAnsi="Times New Roman" w:cs="Times New Roman"/>
                <w:color w:val="000000"/>
              </w:rPr>
              <w:t>Семинары, практические занятия</w:t>
            </w:r>
          </w:p>
        </w:tc>
        <w:tc>
          <w:tcPr>
            <w:tcW w:w="1134" w:type="dxa"/>
            <w:vMerge/>
            <w:tcBorders>
              <w:top w:val="single" w:sz="4" w:space="0" w:color="000000"/>
              <w:left w:val="single" w:sz="4" w:space="0" w:color="000000"/>
              <w:right w:val="single" w:sz="4" w:space="0" w:color="000000"/>
            </w:tcBorders>
          </w:tcPr>
          <w:p w14:paraId="1555E802" w14:textId="77777777" w:rsidR="009237E4" w:rsidRPr="00BC5385" w:rsidRDefault="009237E4">
            <w:pPr>
              <w:widowControl w:val="0"/>
              <w:pBdr>
                <w:top w:val="nil"/>
                <w:left w:val="nil"/>
                <w:bottom w:val="nil"/>
                <w:right w:val="nil"/>
                <w:between w:val="nil"/>
              </w:pBdr>
              <w:spacing w:line="276" w:lineRule="auto"/>
              <w:rPr>
                <w:rFonts w:ascii="Times New Roman" w:hAnsi="Times New Roman" w:cs="Times New Roman"/>
                <w:color w:val="000000"/>
              </w:rPr>
            </w:pPr>
          </w:p>
        </w:tc>
        <w:tc>
          <w:tcPr>
            <w:tcW w:w="1701" w:type="dxa"/>
            <w:vMerge/>
            <w:tcBorders>
              <w:top w:val="single" w:sz="4" w:space="0" w:color="000000"/>
              <w:left w:val="single" w:sz="4" w:space="0" w:color="000000"/>
              <w:right w:val="single" w:sz="4" w:space="0" w:color="000000"/>
            </w:tcBorders>
            <w:vAlign w:val="center"/>
          </w:tcPr>
          <w:p w14:paraId="1BB24BCD" w14:textId="77777777" w:rsidR="009237E4" w:rsidRPr="00BC5385" w:rsidRDefault="009237E4">
            <w:pPr>
              <w:widowControl w:val="0"/>
              <w:pBdr>
                <w:top w:val="nil"/>
                <w:left w:val="nil"/>
                <w:bottom w:val="nil"/>
                <w:right w:val="nil"/>
                <w:between w:val="nil"/>
              </w:pBdr>
              <w:spacing w:line="276" w:lineRule="auto"/>
              <w:rPr>
                <w:rFonts w:ascii="Times New Roman" w:hAnsi="Times New Roman" w:cs="Times New Roman"/>
                <w:color w:val="000000"/>
              </w:rPr>
            </w:pPr>
          </w:p>
        </w:tc>
      </w:tr>
      <w:tr w:rsidR="009237E4" w:rsidRPr="00BC5385" w14:paraId="57CCF475" w14:textId="77777777">
        <w:trPr>
          <w:trHeight w:val="145"/>
        </w:trPr>
        <w:tc>
          <w:tcPr>
            <w:tcW w:w="521" w:type="dxa"/>
            <w:tcBorders>
              <w:top w:val="single" w:sz="4" w:space="0" w:color="000000"/>
              <w:left w:val="single" w:sz="4" w:space="0" w:color="000000"/>
              <w:bottom w:val="single" w:sz="4" w:space="0" w:color="000000"/>
              <w:right w:val="single" w:sz="4" w:space="0" w:color="000000"/>
            </w:tcBorders>
            <w:vAlign w:val="center"/>
          </w:tcPr>
          <w:p w14:paraId="441D7C74" w14:textId="77777777" w:rsidR="009237E4" w:rsidRPr="00BC5385" w:rsidRDefault="003F3686">
            <w:pPr>
              <w:rPr>
                <w:rFonts w:ascii="Times New Roman" w:hAnsi="Times New Roman" w:cs="Times New Roman"/>
              </w:rPr>
            </w:pPr>
            <w:r w:rsidRPr="00BC5385">
              <w:rPr>
                <w:rFonts w:ascii="Times New Roman" w:hAnsi="Times New Roman" w:cs="Times New Roman"/>
              </w:rPr>
              <w:t>1</w:t>
            </w:r>
          </w:p>
        </w:tc>
        <w:tc>
          <w:tcPr>
            <w:tcW w:w="2308" w:type="dxa"/>
            <w:tcBorders>
              <w:top w:val="single" w:sz="4" w:space="0" w:color="000000"/>
              <w:left w:val="single" w:sz="4" w:space="0" w:color="000000"/>
              <w:bottom w:val="single" w:sz="4" w:space="0" w:color="000000"/>
              <w:right w:val="single" w:sz="4" w:space="0" w:color="000000"/>
            </w:tcBorders>
            <w:vAlign w:val="center"/>
          </w:tcPr>
          <w:p w14:paraId="3A3C4E59"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sz w:val="24"/>
                <w:szCs w:val="24"/>
              </w:rPr>
              <w:t>Трансформация образования под влиянием цифровизации</w:t>
            </w:r>
          </w:p>
        </w:tc>
        <w:tc>
          <w:tcPr>
            <w:tcW w:w="852" w:type="dxa"/>
            <w:tcBorders>
              <w:top w:val="single" w:sz="4" w:space="0" w:color="000000"/>
              <w:left w:val="single" w:sz="4" w:space="0" w:color="000000"/>
              <w:bottom w:val="single" w:sz="4" w:space="0" w:color="000000"/>
              <w:right w:val="single" w:sz="4" w:space="0" w:color="000000"/>
            </w:tcBorders>
            <w:vAlign w:val="center"/>
          </w:tcPr>
          <w:p w14:paraId="36968EDD" w14:textId="77777777" w:rsidR="009237E4" w:rsidRPr="00BC5385" w:rsidRDefault="003F3686">
            <w:pPr>
              <w:jc w:val="center"/>
              <w:rPr>
                <w:rFonts w:ascii="Times New Roman" w:hAnsi="Times New Roman" w:cs="Times New Roman"/>
              </w:rPr>
            </w:pPr>
            <w:r w:rsidRPr="00BC5385">
              <w:rPr>
                <w:rFonts w:ascii="Times New Roman" w:hAnsi="Times New Roman" w:cs="Times New Roman"/>
              </w:rPr>
              <w:t>41</w:t>
            </w:r>
          </w:p>
        </w:tc>
        <w:tc>
          <w:tcPr>
            <w:tcW w:w="1134" w:type="dxa"/>
            <w:tcBorders>
              <w:top w:val="single" w:sz="4" w:space="0" w:color="000000"/>
              <w:left w:val="single" w:sz="4" w:space="0" w:color="000000"/>
              <w:bottom w:val="single" w:sz="4" w:space="0" w:color="000000"/>
              <w:right w:val="single" w:sz="4" w:space="0" w:color="000000"/>
            </w:tcBorders>
            <w:vAlign w:val="center"/>
          </w:tcPr>
          <w:p w14:paraId="48F388A7" w14:textId="77777777" w:rsidR="009237E4" w:rsidRPr="00BC5385" w:rsidRDefault="003F3686">
            <w:pPr>
              <w:tabs>
                <w:tab w:val="right" w:pos="851"/>
              </w:tabs>
              <w:jc w:val="center"/>
              <w:rPr>
                <w:rFonts w:ascii="Times New Roman" w:hAnsi="Times New Roman" w:cs="Times New Roman"/>
                <w:sz w:val="24"/>
                <w:szCs w:val="24"/>
              </w:rPr>
            </w:pPr>
            <w:r w:rsidRPr="00BC5385">
              <w:rPr>
                <w:rFonts w:ascii="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14:paraId="41CE5CBD" w14:textId="77777777" w:rsidR="009237E4" w:rsidRPr="00BC5385" w:rsidRDefault="003F3686">
            <w:pPr>
              <w:tabs>
                <w:tab w:val="right" w:pos="851"/>
              </w:tabs>
              <w:jc w:val="center"/>
              <w:rPr>
                <w:rFonts w:ascii="Times New Roman" w:hAnsi="Times New Roman" w:cs="Times New Roman"/>
                <w:sz w:val="24"/>
                <w:szCs w:val="24"/>
              </w:rPr>
            </w:pPr>
            <w:r w:rsidRPr="00BC5385">
              <w:rPr>
                <w:rFonts w:ascii="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vAlign w:val="center"/>
          </w:tcPr>
          <w:p w14:paraId="24C891FB" w14:textId="77777777" w:rsidR="009237E4" w:rsidRPr="00BC5385" w:rsidRDefault="003F3686">
            <w:pPr>
              <w:jc w:val="center"/>
              <w:rPr>
                <w:rFonts w:ascii="Times New Roman" w:hAnsi="Times New Roman" w:cs="Times New Roman"/>
                <w:sz w:val="24"/>
                <w:szCs w:val="24"/>
              </w:rPr>
            </w:pPr>
            <w:r w:rsidRPr="00BC5385">
              <w:rPr>
                <w:rFonts w:ascii="Times New Roman" w:hAnsi="Times New Roman" w:cs="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3D95236C" w14:textId="77777777" w:rsidR="009237E4" w:rsidRPr="00BC5385" w:rsidRDefault="003F3686">
            <w:pPr>
              <w:jc w:val="center"/>
              <w:rPr>
                <w:rFonts w:ascii="Times New Roman" w:hAnsi="Times New Roman" w:cs="Times New Roman"/>
                <w:sz w:val="24"/>
                <w:szCs w:val="24"/>
              </w:rPr>
            </w:pPr>
            <w:r w:rsidRPr="00BC5385">
              <w:rPr>
                <w:rFonts w:ascii="Times New Roman" w:hAnsi="Times New Roman" w:cs="Times New Roman"/>
                <w:color w:val="000000"/>
                <w:sz w:val="24"/>
                <w:szCs w:val="24"/>
              </w:rPr>
              <w:t>38</w:t>
            </w:r>
          </w:p>
        </w:tc>
        <w:tc>
          <w:tcPr>
            <w:tcW w:w="1701" w:type="dxa"/>
            <w:tcBorders>
              <w:top w:val="single" w:sz="4" w:space="0" w:color="000000"/>
              <w:left w:val="single" w:sz="4" w:space="0" w:color="000000"/>
              <w:bottom w:val="single" w:sz="4" w:space="0" w:color="000000"/>
              <w:right w:val="single" w:sz="4" w:space="0" w:color="000000"/>
            </w:tcBorders>
            <w:vAlign w:val="center"/>
          </w:tcPr>
          <w:p w14:paraId="1D7CCCE3" w14:textId="77777777" w:rsidR="009237E4" w:rsidRPr="00BC5385" w:rsidRDefault="003F3686">
            <w:pPr>
              <w:jc w:val="center"/>
              <w:rPr>
                <w:rFonts w:ascii="Times New Roman" w:hAnsi="Times New Roman" w:cs="Times New Roman"/>
                <w:b/>
                <w:sz w:val="24"/>
                <w:szCs w:val="24"/>
              </w:rPr>
            </w:pPr>
            <w:r w:rsidRPr="00BC5385">
              <w:rPr>
                <w:rFonts w:ascii="Times New Roman" w:hAnsi="Times New Roman" w:cs="Times New Roman"/>
                <w:sz w:val="24"/>
                <w:szCs w:val="24"/>
              </w:rPr>
              <w:t>Обсуждение, дискуссия, анализ кейсов</w:t>
            </w:r>
          </w:p>
        </w:tc>
      </w:tr>
      <w:tr w:rsidR="009237E4" w:rsidRPr="00BC5385" w14:paraId="56839607" w14:textId="77777777">
        <w:trPr>
          <w:trHeight w:val="145"/>
        </w:trPr>
        <w:tc>
          <w:tcPr>
            <w:tcW w:w="521" w:type="dxa"/>
            <w:tcBorders>
              <w:top w:val="single" w:sz="4" w:space="0" w:color="000000"/>
              <w:left w:val="single" w:sz="4" w:space="0" w:color="000000"/>
              <w:bottom w:val="single" w:sz="4" w:space="0" w:color="000000"/>
              <w:right w:val="single" w:sz="4" w:space="0" w:color="000000"/>
            </w:tcBorders>
            <w:vAlign w:val="center"/>
          </w:tcPr>
          <w:p w14:paraId="6CCB1E18" w14:textId="77777777" w:rsidR="009237E4" w:rsidRPr="00BC5385" w:rsidRDefault="003F3686">
            <w:pPr>
              <w:rPr>
                <w:rFonts w:ascii="Times New Roman" w:hAnsi="Times New Roman" w:cs="Times New Roman"/>
              </w:rPr>
            </w:pPr>
            <w:r w:rsidRPr="00BC5385">
              <w:rPr>
                <w:rFonts w:ascii="Times New Roman" w:hAnsi="Times New Roman" w:cs="Times New Roman"/>
              </w:rPr>
              <w:t>2</w:t>
            </w:r>
          </w:p>
        </w:tc>
        <w:tc>
          <w:tcPr>
            <w:tcW w:w="2308" w:type="dxa"/>
            <w:tcBorders>
              <w:top w:val="single" w:sz="4" w:space="0" w:color="000000"/>
              <w:left w:val="single" w:sz="4" w:space="0" w:color="000000"/>
              <w:bottom w:val="single" w:sz="4" w:space="0" w:color="000000"/>
              <w:right w:val="single" w:sz="4" w:space="0" w:color="000000"/>
            </w:tcBorders>
            <w:vAlign w:val="center"/>
          </w:tcPr>
          <w:p w14:paraId="474E66A5"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sz w:val="24"/>
                <w:szCs w:val="24"/>
              </w:rPr>
              <w:t>Цифровая образовательная среда как технологический и социокультурный феномен</w:t>
            </w:r>
          </w:p>
        </w:tc>
        <w:tc>
          <w:tcPr>
            <w:tcW w:w="852" w:type="dxa"/>
            <w:tcBorders>
              <w:top w:val="single" w:sz="4" w:space="0" w:color="000000"/>
              <w:left w:val="single" w:sz="4" w:space="0" w:color="000000"/>
              <w:bottom w:val="single" w:sz="4" w:space="0" w:color="000000"/>
              <w:right w:val="single" w:sz="4" w:space="0" w:color="000000"/>
            </w:tcBorders>
            <w:vAlign w:val="center"/>
          </w:tcPr>
          <w:p w14:paraId="25C49F62" w14:textId="77777777" w:rsidR="009237E4" w:rsidRPr="00BC5385" w:rsidRDefault="003F3686">
            <w:pPr>
              <w:jc w:val="center"/>
              <w:rPr>
                <w:rFonts w:ascii="Times New Roman" w:hAnsi="Times New Roman" w:cs="Times New Roman"/>
                <w:color w:val="000000"/>
              </w:rPr>
            </w:pPr>
            <w:r w:rsidRPr="00BC5385">
              <w:rPr>
                <w:rFonts w:ascii="Times New Roman" w:hAnsi="Times New Roman" w:cs="Times New Roman"/>
              </w:rPr>
              <w:t>38</w:t>
            </w:r>
          </w:p>
        </w:tc>
        <w:tc>
          <w:tcPr>
            <w:tcW w:w="1134" w:type="dxa"/>
            <w:tcBorders>
              <w:top w:val="single" w:sz="4" w:space="0" w:color="000000"/>
              <w:left w:val="single" w:sz="4" w:space="0" w:color="000000"/>
              <w:bottom w:val="single" w:sz="4" w:space="0" w:color="000000"/>
              <w:right w:val="single" w:sz="4" w:space="0" w:color="000000"/>
            </w:tcBorders>
            <w:vAlign w:val="center"/>
          </w:tcPr>
          <w:p w14:paraId="03234B78" w14:textId="77777777" w:rsidR="009237E4" w:rsidRPr="00BC5385" w:rsidRDefault="003F3686">
            <w:pPr>
              <w:tabs>
                <w:tab w:val="right" w:pos="851"/>
              </w:tabs>
              <w:jc w:val="center"/>
              <w:rPr>
                <w:rFonts w:ascii="Times New Roman" w:hAnsi="Times New Roman" w:cs="Times New Roman"/>
                <w:color w:val="000000"/>
                <w:sz w:val="24"/>
                <w:szCs w:val="24"/>
              </w:rPr>
            </w:pPr>
            <w:r w:rsidRPr="00BC5385">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7C12FE67" w14:textId="77777777" w:rsidR="009237E4" w:rsidRPr="00BC5385" w:rsidRDefault="003F3686">
            <w:pPr>
              <w:tabs>
                <w:tab w:val="right" w:pos="851"/>
              </w:tabs>
              <w:jc w:val="center"/>
              <w:rPr>
                <w:rFonts w:ascii="Times New Roman" w:hAnsi="Times New Roman" w:cs="Times New Roman"/>
                <w:color w:val="000000"/>
                <w:sz w:val="24"/>
                <w:szCs w:val="24"/>
              </w:rPr>
            </w:pPr>
            <w:r w:rsidRPr="00BC5385">
              <w:rPr>
                <w:rFonts w:ascii="Times New Roman" w:hAnsi="Times New Roman" w:cs="Times New Roman"/>
                <w:sz w:val="24"/>
                <w:szCs w:val="24"/>
              </w:rPr>
              <w:t>-</w:t>
            </w:r>
          </w:p>
        </w:tc>
        <w:tc>
          <w:tcPr>
            <w:tcW w:w="1275" w:type="dxa"/>
            <w:tcBorders>
              <w:top w:val="single" w:sz="4" w:space="0" w:color="000000"/>
              <w:left w:val="single" w:sz="4" w:space="0" w:color="000000"/>
              <w:bottom w:val="single" w:sz="4" w:space="0" w:color="000000"/>
              <w:right w:val="single" w:sz="4" w:space="0" w:color="000000"/>
            </w:tcBorders>
            <w:vAlign w:val="center"/>
          </w:tcPr>
          <w:p w14:paraId="7FB69E04" w14:textId="77777777" w:rsidR="009237E4" w:rsidRPr="00BC5385" w:rsidRDefault="003F3686">
            <w:pPr>
              <w:jc w:val="center"/>
              <w:rPr>
                <w:rFonts w:ascii="Times New Roman" w:hAnsi="Times New Roman" w:cs="Times New Roman"/>
                <w:color w:val="000000"/>
                <w:sz w:val="24"/>
                <w:szCs w:val="24"/>
              </w:rPr>
            </w:pPr>
            <w:r w:rsidRPr="00BC5385">
              <w:rPr>
                <w:rFonts w:ascii="Times New Roman" w:hAnsi="Times New Roman" w:cs="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1BD90640" w14:textId="77777777" w:rsidR="009237E4" w:rsidRPr="00BC5385" w:rsidRDefault="003F3686">
            <w:pPr>
              <w:jc w:val="center"/>
              <w:rPr>
                <w:rFonts w:ascii="Times New Roman" w:hAnsi="Times New Roman" w:cs="Times New Roman"/>
                <w:color w:val="000000"/>
                <w:sz w:val="24"/>
                <w:szCs w:val="24"/>
              </w:rPr>
            </w:pPr>
            <w:r w:rsidRPr="00BC5385">
              <w:rPr>
                <w:rFonts w:ascii="Times New Roman" w:hAnsi="Times New Roman" w:cs="Times New Roman"/>
                <w:sz w:val="24"/>
                <w:szCs w:val="24"/>
              </w:rPr>
              <w:t>36</w:t>
            </w:r>
          </w:p>
        </w:tc>
        <w:tc>
          <w:tcPr>
            <w:tcW w:w="1701" w:type="dxa"/>
            <w:tcBorders>
              <w:top w:val="single" w:sz="4" w:space="0" w:color="000000"/>
              <w:left w:val="single" w:sz="4" w:space="0" w:color="000000"/>
              <w:bottom w:val="single" w:sz="4" w:space="0" w:color="000000"/>
              <w:right w:val="single" w:sz="4" w:space="0" w:color="000000"/>
            </w:tcBorders>
            <w:vAlign w:val="center"/>
          </w:tcPr>
          <w:p w14:paraId="6FD19665" w14:textId="77777777" w:rsidR="009237E4" w:rsidRPr="00BC5385" w:rsidRDefault="003F3686">
            <w:pPr>
              <w:jc w:val="center"/>
              <w:rPr>
                <w:rFonts w:ascii="Times New Roman" w:hAnsi="Times New Roman" w:cs="Times New Roman"/>
                <w:sz w:val="24"/>
                <w:szCs w:val="24"/>
              </w:rPr>
            </w:pPr>
            <w:r w:rsidRPr="00BC5385">
              <w:rPr>
                <w:rFonts w:ascii="Times New Roman" w:hAnsi="Times New Roman" w:cs="Times New Roman"/>
                <w:sz w:val="24"/>
                <w:szCs w:val="24"/>
              </w:rPr>
              <w:t>Обсуждение, дискуссия, тестирование</w:t>
            </w:r>
          </w:p>
        </w:tc>
      </w:tr>
      <w:tr w:rsidR="009237E4" w:rsidRPr="00BC5385" w14:paraId="5029D9CD" w14:textId="77777777">
        <w:trPr>
          <w:trHeight w:val="145"/>
        </w:trPr>
        <w:tc>
          <w:tcPr>
            <w:tcW w:w="521" w:type="dxa"/>
            <w:tcBorders>
              <w:top w:val="single" w:sz="4" w:space="0" w:color="000000"/>
              <w:left w:val="single" w:sz="4" w:space="0" w:color="000000"/>
              <w:bottom w:val="single" w:sz="4" w:space="0" w:color="000000"/>
              <w:right w:val="single" w:sz="4" w:space="0" w:color="000000"/>
            </w:tcBorders>
            <w:vAlign w:val="center"/>
          </w:tcPr>
          <w:p w14:paraId="111F75C5" w14:textId="77777777" w:rsidR="009237E4" w:rsidRPr="00BC5385" w:rsidRDefault="003F3686">
            <w:pPr>
              <w:tabs>
                <w:tab w:val="right" w:pos="851"/>
              </w:tabs>
              <w:jc w:val="center"/>
              <w:rPr>
                <w:rFonts w:ascii="Times New Roman" w:hAnsi="Times New Roman" w:cs="Times New Roman"/>
              </w:rPr>
            </w:pPr>
            <w:r w:rsidRPr="00BC5385">
              <w:rPr>
                <w:rFonts w:ascii="Times New Roman" w:hAnsi="Times New Roman" w:cs="Times New Roman"/>
              </w:rPr>
              <w:lastRenderedPageBreak/>
              <w:t>3</w:t>
            </w:r>
          </w:p>
        </w:tc>
        <w:tc>
          <w:tcPr>
            <w:tcW w:w="2308" w:type="dxa"/>
            <w:tcBorders>
              <w:top w:val="single" w:sz="4" w:space="0" w:color="000000"/>
              <w:left w:val="single" w:sz="4" w:space="0" w:color="000000"/>
              <w:bottom w:val="single" w:sz="4" w:space="0" w:color="000000"/>
              <w:right w:val="single" w:sz="4" w:space="0" w:color="000000"/>
            </w:tcBorders>
            <w:vAlign w:val="center"/>
          </w:tcPr>
          <w:p w14:paraId="7EF5B744"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sz w:val="24"/>
                <w:szCs w:val="24"/>
              </w:rPr>
              <w:t>Нормативно-правовые основы цифровизации образования и цифровая этика</w:t>
            </w:r>
          </w:p>
        </w:tc>
        <w:tc>
          <w:tcPr>
            <w:tcW w:w="852" w:type="dxa"/>
            <w:tcBorders>
              <w:top w:val="single" w:sz="4" w:space="0" w:color="000000"/>
              <w:left w:val="single" w:sz="4" w:space="0" w:color="000000"/>
              <w:bottom w:val="single" w:sz="4" w:space="0" w:color="000000"/>
              <w:right w:val="single" w:sz="4" w:space="0" w:color="000000"/>
            </w:tcBorders>
            <w:vAlign w:val="center"/>
          </w:tcPr>
          <w:p w14:paraId="3384AE74" w14:textId="77777777" w:rsidR="009237E4" w:rsidRPr="00BC5385" w:rsidRDefault="003F3686">
            <w:pPr>
              <w:jc w:val="center"/>
              <w:rPr>
                <w:rFonts w:ascii="Times New Roman" w:hAnsi="Times New Roman" w:cs="Times New Roman"/>
              </w:rPr>
            </w:pPr>
            <w:r w:rsidRPr="00BC5385">
              <w:rPr>
                <w:rFonts w:ascii="Times New Roman" w:hAnsi="Times New Roman" w:cs="Times New Roman"/>
              </w:rPr>
              <w:t>29</w:t>
            </w:r>
          </w:p>
        </w:tc>
        <w:tc>
          <w:tcPr>
            <w:tcW w:w="1134" w:type="dxa"/>
            <w:tcBorders>
              <w:top w:val="single" w:sz="4" w:space="0" w:color="000000"/>
              <w:left w:val="single" w:sz="4" w:space="0" w:color="000000"/>
              <w:bottom w:val="single" w:sz="4" w:space="0" w:color="000000"/>
              <w:right w:val="single" w:sz="4" w:space="0" w:color="000000"/>
            </w:tcBorders>
            <w:vAlign w:val="center"/>
          </w:tcPr>
          <w:p w14:paraId="042570A3" w14:textId="77777777" w:rsidR="009237E4" w:rsidRPr="00BC5385" w:rsidRDefault="003F3686">
            <w:pPr>
              <w:jc w:val="center"/>
              <w:rPr>
                <w:rFonts w:ascii="Times New Roman" w:hAnsi="Times New Roman" w:cs="Times New Roman"/>
                <w:sz w:val="24"/>
                <w:szCs w:val="24"/>
              </w:rPr>
            </w:pPr>
            <w:r w:rsidRPr="00BC5385">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2B5EBE2F" w14:textId="77777777" w:rsidR="009237E4" w:rsidRPr="00BC5385" w:rsidRDefault="003F3686">
            <w:pPr>
              <w:jc w:val="center"/>
              <w:rPr>
                <w:rFonts w:ascii="Times New Roman" w:hAnsi="Times New Roman" w:cs="Times New Roman"/>
                <w:sz w:val="24"/>
                <w:szCs w:val="24"/>
              </w:rPr>
            </w:pPr>
            <w:r w:rsidRPr="00BC5385">
              <w:rPr>
                <w:rFonts w:ascii="Times New Roman" w:hAnsi="Times New Roman" w:cs="Times New Roman"/>
                <w:sz w:val="24"/>
                <w:szCs w:val="24"/>
              </w:rPr>
              <w:t>-</w:t>
            </w:r>
          </w:p>
        </w:tc>
        <w:tc>
          <w:tcPr>
            <w:tcW w:w="1275" w:type="dxa"/>
            <w:tcBorders>
              <w:top w:val="single" w:sz="4" w:space="0" w:color="000000"/>
              <w:left w:val="single" w:sz="4" w:space="0" w:color="000000"/>
              <w:bottom w:val="single" w:sz="4" w:space="0" w:color="000000"/>
              <w:right w:val="single" w:sz="4" w:space="0" w:color="000000"/>
            </w:tcBorders>
            <w:vAlign w:val="center"/>
          </w:tcPr>
          <w:p w14:paraId="6CB2E7EA" w14:textId="77777777" w:rsidR="009237E4" w:rsidRPr="00BC5385" w:rsidRDefault="003F3686">
            <w:pPr>
              <w:jc w:val="center"/>
              <w:rPr>
                <w:rFonts w:ascii="Times New Roman" w:hAnsi="Times New Roman" w:cs="Times New Roman"/>
                <w:sz w:val="24"/>
                <w:szCs w:val="24"/>
              </w:rPr>
            </w:pPr>
            <w:r w:rsidRPr="00BC5385">
              <w:rPr>
                <w:rFonts w:ascii="Times New Roman" w:hAnsi="Times New Roman" w:cs="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2677E9DB" w14:textId="77777777" w:rsidR="009237E4" w:rsidRPr="00BC5385" w:rsidRDefault="003F3686">
            <w:pPr>
              <w:jc w:val="center"/>
              <w:rPr>
                <w:rFonts w:ascii="Times New Roman" w:hAnsi="Times New Roman" w:cs="Times New Roman"/>
                <w:sz w:val="24"/>
                <w:szCs w:val="24"/>
              </w:rPr>
            </w:pPr>
            <w:r w:rsidRPr="00BC5385">
              <w:rPr>
                <w:rFonts w:ascii="Times New Roman" w:hAnsi="Times New Roman" w:cs="Times New Roman"/>
                <w:sz w:val="24"/>
                <w:szCs w:val="24"/>
              </w:rPr>
              <w:t>28</w:t>
            </w:r>
          </w:p>
        </w:tc>
        <w:tc>
          <w:tcPr>
            <w:tcW w:w="1701" w:type="dxa"/>
            <w:tcBorders>
              <w:top w:val="single" w:sz="4" w:space="0" w:color="000000"/>
              <w:left w:val="single" w:sz="4" w:space="0" w:color="000000"/>
              <w:bottom w:val="single" w:sz="4" w:space="0" w:color="000000"/>
              <w:right w:val="single" w:sz="4" w:space="0" w:color="000000"/>
            </w:tcBorders>
            <w:vAlign w:val="center"/>
          </w:tcPr>
          <w:p w14:paraId="6153351F" w14:textId="77777777" w:rsidR="009237E4" w:rsidRPr="00BC5385" w:rsidRDefault="003F3686">
            <w:pPr>
              <w:jc w:val="center"/>
              <w:rPr>
                <w:rFonts w:ascii="Times New Roman" w:hAnsi="Times New Roman" w:cs="Times New Roman"/>
                <w:sz w:val="24"/>
                <w:szCs w:val="24"/>
              </w:rPr>
            </w:pPr>
            <w:r w:rsidRPr="00BC5385">
              <w:rPr>
                <w:rFonts w:ascii="Times New Roman" w:hAnsi="Times New Roman" w:cs="Times New Roman"/>
                <w:sz w:val="24"/>
                <w:szCs w:val="24"/>
              </w:rPr>
              <w:t>Обсуждение, дискуссия, анализ кейсов</w:t>
            </w:r>
          </w:p>
        </w:tc>
      </w:tr>
      <w:tr w:rsidR="009237E4" w:rsidRPr="00BC5385" w14:paraId="53EF372D" w14:textId="77777777">
        <w:trPr>
          <w:trHeight w:val="1254"/>
        </w:trPr>
        <w:tc>
          <w:tcPr>
            <w:tcW w:w="521" w:type="dxa"/>
            <w:tcBorders>
              <w:top w:val="single" w:sz="4" w:space="0" w:color="000000"/>
              <w:left w:val="single" w:sz="4" w:space="0" w:color="000000"/>
              <w:bottom w:val="single" w:sz="4" w:space="0" w:color="000000"/>
              <w:right w:val="single" w:sz="4" w:space="0" w:color="000000"/>
            </w:tcBorders>
            <w:vAlign w:val="center"/>
          </w:tcPr>
          <w:p w14:paraId="70956AC1" w14:textId="77777777" w:rsidR="009237E4" w:rsidRPr="00BC5385" w:rsidRDefault="003F3686">
            <w:pPr>
              <w:tabs>
                <w:tab w:val="right" w:pos="851"/>
              </w:tabs>
              <w:jc w:val="center"/>
              <w:rPr>
                <w:rFonts w:ascii="Times New Roman" w:hAnsi="Times New Roman" w:cs="Times New Roman"/>
              </w:rPr>
            </w:pPr>
            <w:r w:rsidRPr="00BC5385">
              <w:rPr>
                <w:rFonts w:ascii="Times New Roman" w:hAnsi="Times New Roman" w:cs="Times New Roman"/>
              </w:rPr>
              <w:t>4</w:t>
            </w:r>
          </w:p>
        </w:tc>
        <w:tc>
          <w:tcPr>
            <w:tcW w:w="2308" w:type="dxa"/>
            <w:tcBorders>
              <w:top w:val="single" w:sz="4" w:space="0" w:color="000000"/>
              <w:left w:val="single" w:sz="4" w:space="0" w:color="000000"/>
              <w:bottom w:val="single" w:sz="4" w:space="0" w:color="000000"/>
              <w:right w:val="single" w:sz="4" w:space="0" w:color="000000"/>
            </w:tcBorders>
            <w:vAlign w:val="center"/>
          </w:tcPr>
          <w:p w14:paraId="2F2D73C9"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sz w:val="24"/>
                <w:szCs w:val="24"/>
              </w:rPr>
              <w:t>Цифровая трансформация и управление университетом</w:t>
            </w:r>
          </w:p>
        </w:tc>
        <w:tc>
          <w:tcPr>
            <w:tcW w:w="852" w:type="dxa"/>
            <w:tcBorders>
              <w:top w:val="single" w:sz="4" w:space="0" w:color="000000"/>
              <w:left w:val="single" w:sz="4" w:space="0" w:color="000000"/>
              <w:bottom w:val="single" w:sz="4" w:space="0" w:color="000000"/>
              <w:right w:val="single" w:sz="4" w:space="0" w:color="000000"/>
            </w:tcBorders>
            <w:vAlign w:val="center"/>
          </w:tcPr>
          <w:p w14:paraId="7DBFC1A7" w14:textId="77777777" w:rsidR="009237E4" w:rsidRPr="00BC5385" w:rsidRDefault="003F3686">
            <w:pPr>
              <w:jc w:val="center"/>
              <w:rPr>
                <w:rFonts w:ascii="Times New Roman" w:hAnsi="Times New Roman" w:cs="Times New Roman"/>
              </w:rPr>
            </w:pPr>
            <w:r w:rsidRPr="00BC5385">
              <w:rPr>
                <w:rFonts w:ascii="Times New Roman" w:hAnsi="Times New Roman" w:cs="Times New Roman"/>
              </w:rPr>
              <w:t>36</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5297D" w14:textId="77777777" w:rsidR="009237E4" w:rsidRPr="00BC5385" w:rsidRDefault="003F3686">
            <w:pPr>
              <w:jc w:val="center"/>
              <w:rPr>
                <w:rFonts w:ascii="Times New Roman" w:hAnsi="Times New Roman" w:cs="Times New Roman"/>
                <w:sz w:val="24"/>
                <w:szCs w:val="24"/>
              </w:rPr>
            </w:pPr>
            <w:r w:rsidRPr="00BC5385">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69C58A22" w14:textId="77777777" w:rsidR="009237E4" w:rsidRPr="00BC5385" w:rsidRDefault="003F3686">
            <w:pPr>
              <w:jc w:val="center"/>
              <w:rPr>
                <w:rFonts w:ascii="Times New Roman" w:hAnsi="Times New Roman" w:cs="Times New Roman"/>
                <w:sz w:val="24"/>
                <w:szCs w:val="24"/>
              </w:rPr>
            </w:pPr>
            <w:r w:rsidRPr="00BC5385">
              <w:rPr>
                <w:rFonts w:ascii="Times New Roman"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vAlign w:val="center"/>
          </w:tcPr>
          <w:p w14:paraId="5A511F81" w14:textId="77777777" w:rsidR="009237E4" w:rsidRPr="00BC5385" w:rsidRDefault="003F3686">
            <w:pPr>
              <w:jc w:val="center"/>
              <w:rPr>
                <w:rFonts w:ascii="Times New Roman" w:hAnsi="Times New Roman" w:cs="Times New Roman"/>
                <w:sz w:val="24"/>
                <w:szCs w:val="24"/>
              </w:rPr>
            </w:pPr>
            <w:r w:rsidRPr="00BC5385">
              <w:rPr>
                <w:rFonts w:ascii="Times New Roman" w:hAnsi="Times New Roman" w:cs="Times New Roman"/>
                <w:sz w:val="24"/>
                <w:szCs w:val="24"/>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753279F1" w14:textId="77777777" w:rsidR="009237E4" w:rsidRPr="00BC5385" w:rsidRDefault="003F3686">
            <w:pPr>
              <w:jc w:val="center"/>
              <w:rPr>
                <w:rFonts w:ascii="Times New Roman" w:hAnsi="Times New Roman" w:cs="Times New Roman"/>
                <w:sz w:val="24"/>
                <w:szCs w:val="24"/>
              </w:rPr>
            </w:pPr>
            <w:r w:rsidRPr="00BC5385">
              <w:rPr>
                <w:rFonts w:ascii="Times New Roman" w:hAnsi="Times New Roman" w:cs="Times New Roman"/>
                <w:sz w:val="24"/>
                <w:szCs w:val="24"/>
              </w:rPr>
              <w:t>34</w:t>
            </w:r>
          </w:p>
        </w:tc>
        <w:tc>
          <w:tcPr>
            <w:tcW w:w="1701" w:type="dxa"/>
            <w:tcBorders>
              <w:top w:val="single" w:sz="4" w:space="0" w:color="000000"/>
              <w:left w:val="single" w:sz="4" w:space="0" w:color="000000"/>
              <w:bottom w:val="single" w:sz="4" w:space="0" w:color="000000"/>
              <w:right w:val="single" w:sz="4" w:space="0" w:color="000000"/>
            </w:tcBorders>
            <w:vAlign w:val="center"/>
          </w:tcPr>
          <w:p w14:paraId="2C7D09D7" w14:textId="77777777" w:rsidR="009237E4" w:rsidRPr="00BC5385" w:rsidRDefault="003F3686">
            <w:pPr>
              <w:jc w:val="center"/>
              <w:rPr>
                <w:rFonts w:ascii="Times New Roman" w:hAnsi="Times New Roman" w:cs="Times New Roman"/>
                <w:sz w:val="24"/>
                <w:szCs w:val="24"/>
              </w:rPr>
            </w:pPr>
            <w:r w:rsidRPr="00BC5385">
              <w:rPr>
                <w:rFonts w:ascii="Times New Roman" w:hAnsi="Times New Roman" w:cs="Times New Roman"/>
                <w:sz w:val="24"/>
                <w:szCs w:val="24"/>
              </w:rPr>
              <w:t>Обсуждение, дискуссия, анализ кейсов</w:t>
            </w:r>
          </w:p>
        </w:tc>
      </w:tr>
      <w:tr w:rsidR="009237E4" w:rsidRPr="00BC5385" w14:paraId="1FA85842" w14:textId="77777777">
        <w:trPr>
          <w:trHeight w:val="145"/>
        </w:trPr>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48A6C" w14:textId="77777777" w:rsidR="009237E4" w:rsidRPr="00BC5385" w:rsidRDefault="003F3686">
            <w:pPr>
              <w:tabs>
                <w:tab w:val="right" w:pos="851"/>
              </w:tabs>
              <w:jc w:val="center"/>
              <w:rPr>
                <w:rFonts w:ascii="Times New Roman" w:hAnsi="Times New Roman" w:cs="Times New Roman"/>
              </w:rPr>
            </w:pPr>
            <w:r w:rsidRPr="00BC5385">
              <w:rPr>
                <w:rFonts w:ascii="Times New Roman" w:hAnsi="Times New Roman" w:cs="Times New Roman"/>
              </w:rPr>
              <w:t>5</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F193D"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sz w:val="24"/>
                <w:szCs w:val="24"/>
              </w:rPr>
              <w:t>В целом по дисциплине</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8285C" w14:textId="77777777" w:rsidR="009237E4" w:rsidRPr="00BC5385" w:rsidRDefault="003F3686">
            <w:pPr>
              <w:tabs>
                <w:tab w:val="right" w:pos="851"/>
              </w:tabs>
              <w:jc w:val="center"/>
              <w:rPr>
                <w:rFonts w:ascii="Times New Roman" w:hAnsi="Times New Roman" w:cs="Times New Roman"/>
              </w:rPr>
            </w:pPr>
            <w:r w:rsidRPr="00BC5385">
              <w:rPr>
                <w:rFonts w:ascii="Times New Roman" w:hAnsi="Times New Roman" w:cs="Times New Roman"/>
                <w:color w:val="000000"/>
              </w:rPr>
              <w:t>144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0F3CF" w14:textId="77777777" w:rsidR="009237E4" w:rsidRPr="00BC5385" w:rsidRDefault="003F3686">
            <w:pPr>
              <w:tabs>
                <w:tab w:val="right" w:pos="851"/>
              </w:tabs>
              <w:jc w:val="center"/>
              <w:rPr>
                <w:rFonts w:ascii="Times New Roman" w:hAnsi="Times New Roman" w:cs="Times New Roman"/>
                <w:sz w:val="24"/>
                <w:szCs w:val="24"/>
              </w:rPr>
            </w:pPr>
            <w:r w:rsidRPr="00BC5385">
              <w:rPr>
                <w:rFonts w:ascii="Times New Roman" w:hAnsi="Times New Roman" w:cs="Times New Roman"/>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65AB6" w14:textId="77777777" w:rsidR="009237E4" w:rsidRPr="00BC5385" w:rsidRDefault="003F3686">
            <w:pPr>
              <w:tabs>
                <w:tab w:val="right" w:pos="851"/>
              </w:tabs>
              <w:jc w:val="center"/>
              <w:rPr>
                <w:rFonts w:ascii="Times New Roman" w:hAnsi="Times New Roman" w:cs="Times New Roman"/>
                <w:sz w:val="24"/>
                <w:szCs w:val="24"/>
              </w:rPr>
            </w:pPr>
            <w:r w:rsidRPr="00BC5385">
              <w:rPr>
                <w:rFonts w:ascii="Times New Roman"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2EFED" w14:textId="77777777" w:rsidR="009237E4" w:rsidRPr="00BC5385" w:rsidRDefault="003F3686">
            <w:pPr>
              <w:tabs>
                <w:tab w:val="right" w:pos="851"/>
              </w:tabs>
              <w:jc w:val="center"/>
              <w:rPr>
                <w:rFonts w:ascii="Times New Roman" w:hAnsi="Times New Roman" w:cs="Times New Roman"/>
                <w:sz w:val="24"/>
                <w:szCs w:val="24"/>
              </w:rPr>
            </w:pPr>
            <w:r w:rsidRPr="00BC5385">
              <w:rPr>
                <w:rFonts w:ascii="Times New Roman" w:hAnsi="Times New Roman" w:cs="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B4206" w14:textId="77777777" w:rsidR="009237E4" w:rsidRPr="00BC5385" w:rsidRDefault="003F3686">
            <w:pPr>
              <w:tabs>
                <w:tab w:val="right" w:pos="851"/>
              </w:tabs>
              <w:jc w:val="center"/>
              <w:rPr>
                <w:rFonts w:ascii="Times New Roman" w:hAnsi="Times New Roman" w:cs="Times New Roman"/>
                <w:sz w:val="24"/>
                <w:szCs w:val="24"/>
              </w:rPr>
            </w:pPr>
            <w:r w:rsidRPr="00BC5385">
              <w:rPr>
                <w:rFonts w:ascii="Times New Roman" w:hAnsi="Times New Roman" w:cs="Times New Roman"/>
                <w:color w:val="000000"/>
                <w:sz w:val="24"/>
                <w:szCs w:val="24"/>
              </w:rPr>
              <w:t>1</w:t>
            </w:r>
            <w:r w:rsidRPr="00BC5385">
              <w:rPr>
                <w:rFonts w:ascii="Times New Roman" w:hAnsi="Times New Roman" w:cs="Times New Roman"/>
                <w:sz w:val="24"/>
                <w:szCs w:val="24"/>
              </w:rPr>
              <w:t>36</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09B73" w14:textId="35E5BF6B" w:rsidR="009237E4" w:rsidRPr="00BC5385" w:rsidRDefault="003F3686" w:rsidP="00857D45">
            <w:pPr>
              <w:jc w:val="center"/>
              <w:rPr>
                <w:rFonts w:ascii="Times New Roman" w:hAnsi="Times New Roman" w:cs="Times New Roman"/>
                <w:sz w:val="24"/>
                <w:szCs w:val="24"/>
              </w:rPr>
            </w:pPr>
            <w:r w:rsidRPr="00BC5385">
              <w:rPr>
                <w:rFonts w:ascii="Times New Roman" w:hAnsi="Times New Roman" w:cs="Times New Roman"/>
                <w:sz w:val="24"/>
                <w:szCs w:val="24"/>
              </w:rPr>
              <w:t xml:space="preserve">Согласно учебному плану: </w:t>
            </w:r>
            <w:r w:rsidR="00857D45">
              <w:rPr>
                <w:rFonts w:ascii="Times New Roman" w:hAnsi="Times New Roman" w:cs="Times New Roman"/>
                <w:sz w:val="24"/>
                <w:szCs w:val="24"/>
              </w:rPr>
              <w:t>контрольная работа</w:t>
            </w:r>
          </w:p>
        </w:tc>
      </w:tr>
      <w:tr w:rsidR="009237E4" w:rsidRPr="00BC5385" w14:paraId="37BCE6AF" w14:textId="77777777">
        <w:trPr>
          <w:trHeight w:val="145"/>
        </w:trPr>
        <w:tc>
          <w:tcPr>
            <w:tcW w:w="521" w:type="dxa"/>
            <w:tcBorders>
              <w:top w:val="single" w:sz="4" w:space="0" w:color="000000"/>
              <w:left w:val="single" w:sz="4" w:space="0" w:color="000000"/>
              <w:bottom w:val="single" w:sz="4" w:space="0" w:color="000000"/>
              <w:right w:val="single" w:sz="4" w:space="0" w:color="000000"/>
            </w:tcBorders>
          </w:tcPr>
          <w:p w14:paraId="184E9F6A" w14:textId="77777777" w:rsidR="009237E4" w:rsidRPr="00BC5385" w:rsidRDefault="003F3686">
            <w:pPr>
              <w:tabs>
                <w:tab w:val="right" w:pos="851"/>
              </w:tabs>
              <w:rPr>
                <w:rFonts w:ascii="Times New Roman" w:hAnsi="Times New Roman" w:cs="Times New Roman"/>
              </w:rPr>
            </w:pPr>
            <w:r w:rsidRPr="00BC5385">
              <w:rPr>
                <w:rFonts w:ascii="Times New Roman" w:hAnsi="Times New Roman" w:cs="Times New Roman"/>
              </w:rPr>
              <w:t>6</w:t>
            </w:r>
          </w:p>
        </w:tc>
        <w:tc>
          <w:tcPr>
            <w:tcW w:w="2308" w:type="dxa"/>
            <w:tcBorders>
              <w:top w:val="single" w:sz="4" w:space="0" w:color="000000"/>
              <w:left w:val="single" w:sz="4" w:space="0" w:color="000000"/>
              <w:bottom w:val="single" w:sz="4" w:space="0" w:color="000000"/>
              <w:right w:val="single" w:sz="4" w:space="0" w:color="000000"/>
            </w:tcBorders>
          </w:tcPr>
          <w:p w14:paraId="1B466B45" w14:textId="77777777" w:rsidR="009237E4" w:rsidRPr="00BC5385" w:rsidRDefault="003F3686">
            <w:pPr>
              <w:tabs>
                <w:tab w:val="right" w:pos="851"/>
              </w:tabs>
              <w:jc w:val="both"/>
              <w:rPr>
                <w:rFonts w:ascii="Times New Roman" w:hAnsi="Times New Roman" w:cs="Times New Roman"/>
                <w:sz w:val="24"/>
                <w:szCs w:val="24"/>
              </w:rPr>
            </w:pPr>
            <w:r w:rsidRPr="00BC5385">
              <w:rPr>
                <w:rFonts w:ascii="Times New Roman" w:hAnsi="Times New Roman" w:cs="Times New Roman"/>
                <w:sz w:val="24"/>
                <w:szCs w:val="24"/>
              </w:rPr>
              <w:t>Итого в %</w:t>
            </w:r>
          </w:p>
        </w:tc>
        <w:tc>
          <w:tcPr>
            <w:tcW w:w="852" w:type="dxa"/>
            <w:tcBorders>
              <w:top w:val="single" w:sz="4" w:space="0" w:color="000000"/>
              <w:left w:val="single" w:sz="4" w:space="0" w:color="000000"/>
              <w:bottom w:val="single" w:sz="4" w:space="0" w:color="000000"/>
              <w:right w:val="single" w:sz="4" w:space="0" w:color="000000"/>
            </w:tcBorders>
            <w:vAlign w:val="center"/>
          </w:tcPr>
          <w:p w14:paraId="778DEDA9" w14:textId="77777777" w:rsidR="009237E4" w:rsidRPr="00BC5385" w:rsidRDefault="003F3686">
            <w:pPr>
              <w:tabs>
                <w:tab w:val="right" w:pos="851"/>
              </w:tabs>
              <w:jc w:val="center"/>
              <w:rPr>
                <w:rFonts w:ascii="Times New Roman" w:hAnsi="Times New Roman" w:cs="Times New Roman"/>
                <w:b/>
              </w:rPr>
            </w:pPr>
            <w:r w:rsidRPr="00BC5385">
              <w:rPr>
                <w:rFonts w:ascii="Times New Roman" w:hAnsi="Times New Roman" w:cs="Times New Roman"/>
                <w:b/>
              </w:rPr>
              <w:t>100</w:t>
            </w:r>
          </w:p>
        </w:tc>
        <w:tc>
          <w:tcPr>
            <w:tcW w:w="1134" w:type="dxa"/>
            <w:tcBorders>
              <w:top w:val="single" w:sz="4" w:space="0" w:color="000000"/>
              <w:left w:val="single" w:sz="4" w:space="0" w:color="000000"/>
              <w:bottom w:val="single" w:sz="4" w:space="0" w:color="000000"/>
              <w:right w:val="single" w:sz="4" w:space="0" w:color="000000"/>
            </w:tcBorders>
            <w:vAlign w:val="center"/>
          </w:tcPr>
          <w:p w14:paraId="1AE3640F" w14:textId="77777777" w:rsidR="009237E4" w:rsidRPr="00BC5385" w:rsidRDefault="003F3686">
            <w:pPr>
              <w:tabs>
                <w:tab w:val="right" w:pos="851"/>
              </w:tabs>
              <w:jc w:val="center"/>
              <w:rPr>
                <w:rFonts w:ascii="Times New Roman" w:hAnsi="Times New Roman" w:cs="Times New Roman"/>
                <w:b/>
              </w:rPr>
            </w:pPr>
            <w:r w:rsidRPr="00BC5385">
              <w:rPr>
                <w:rFonts w:ascii="Times New Roman" w:hAnsi="Times New Roman" w:cs="Times New Roman"/>
                <w:b/>
              </w:rPr>
              <w:t>5</w:t>
            </w:r>
          </w:p>
        </w:tc>
        <w:tc>
          <w:tcPr>
            <w:tcW w:w="1276" w:type="dxa"/>
            <w:tcBorders>
              <w:top w:val="single" w:sz="4" w:space="0" w:color="000000"/>
              <w:left w:val="single" w:sz="4" w:space="0" w:color="000000"/>
              <w:bottom w:val="single" w:sz="4" w:space="0" w:color="000000"/>
              <w:right w:val="single" w:sz="4" w:space="0" w:color="000000"/>
            </w:tcBorders>
            <w:vAlign w:val="center"/>
          </w:tcPr>
          <w:p w14:paraId="20824A13" w14:textId="0AA5A834" w:rsidR="009237E4" w:rsidRPr="00BC5385" w:rsidRDefault="009237E4">
            <w:pPr>
              <w:tabs>
                <w:tab w:val="right" w:pos="851"/>
              </w:tabs>
              <w:jc w:val="center"/>
              <w:rPr>
                <w:rFonts w:ascii="Times New Roman" w:hAnsi="Times New Roman" w:cs="Times New Roman"/>
                <w:b/>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41607E57" w14:textId="1E5053A5" w:rsidR="009237E4" w:rsidRPr="00BC5385" w:rsidRDefault="009237E4">
            <w:pPr>
              <w:tabs>
                <w:tab w:val="right" w:pos="851"/>
              </w:tabs>
              <w:jc w:val="center"/>
              <w:rPr>
                <w:rFonts w:ascii="Times New Roman" w:hAnsi="Times New Roman" w:cs="Times New Roman"/>
                <w:b/>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DDB955D" w14:textId="77777777" w:rsidR="009237E4" w:rsidRPr="00BC5385" w:rsidRDefault="003F3686">
            <w:pPr>
              <w:tabs>
                <w:tab w:val="right" w:pos="851"/>
              </w:tabs>
              <w:jc w:val="center"/>
              <w:rPr>
                <w:rFonts w:ascii="Times New Roman" w:hAnsi="Times New Roman" w:cs="Times New Roman"/>
                <w:b/>
              </w:rPr>
            </w:pPr>
            <w:r w:rsidRPr="00BC5385">
              <w:rPr>
                <w:rFonts w:ascii="Times New Roman" w:hAnsi="Times New Roman" w:cs="Times New Roman"/>
                <w:b/>
              </w:rPr>
              <w:t>95</w:t>
            </w:r>
          </w:p>
        </w:tc>
        <w:tc>
          <w:tcPr>
            <w:tcW w:w="1701" w:type="dxa"/>
            <w:tcBorders>
              <w:top w:val="single" w:sz="4" w:space="0" w:color="000000"/>
              <w:left w:val="single" w:sz="4" w:space="0" w:color="000000"/>
              <w:bottom w:val="single" w:sz="4" w:space="0" w:color="000000"/>
              <w:right w:val="single" w:sz="4" w:space="0" w:color="000000"/>
            </w:tcBorders>
            <w:vAlign w:val="center"/>
          </w:tcPr>
          <w:p w14:paraId="5BFDEEBE" w14:textId="77777777" w:rsidR="009237E4" w:rsidRPr="00BC5385" w:rsidRDefault="009237E4">
            <w:pPr>
              <w:tabs>
                <w:tab w:val="right" w:pos="851"/>
              </w:tabs>
              <w:jc w:val="center"/>
              <w:rPr>
                <w:rFonts w:ascii="Times New Roman" w:hAnsi="Times New Roman" w:cs="Times New Roman"/>
                <w:b/>
              </w:rPr>
            </w:pPr>
          </w:p>
        </w:tc>
      </w:tr>
    </w:tbl>
    <w:p w14:paraId="64EAA47C" w14:textId="77777777" w:rsidR="009237E4" w:rsidRDefault="009237E4">
      <w:pPr>
        <w:rPr>
          <w:sz w:val="24"/>
          <w:szCs w:val="24"/>
        </w:rPr>
      </w:pPr>
    </w:p>
    <w:p w14:paraId="18B50BE1" w14:textId="77777777" w:rsidR="009237E4" w:rsidRDefault="003F3686">
      <w:pPr>
        <w:pStyle w:val="2"/>
        <w:numPr>
          <w:ilvl w:val="1"/>
          <w:numId w:val="12"/>
        </w:numPr>
        <w:spacing w:line="360" w:lineRule="auto"/>
        <w:jc w:val="left"/>
        <w:rPr>
          <w:rFonts w:ascii="Times New Roman" w:hAnsi="Times New Roman"/>
          <w:i w:val="0"/>
          <w:color w:val="000000"/>
        </w:rPr>
      </w:pPr>
      <w:bookmarkStart w:id="11" w:name="_heading=h.147n2zr" w:colFirst="0" w:colLast="0"/>
      <w:bookmarkEnd w:id="11"/>
      <w:r>
        <w:rPr>
          <w:rFonts w:ascii="Times New Roman" w:hAnsi="Times New Roman"/>
          <w:i w:val="0"/>
          <w:color w:val="000000"/>
        </w:rPr>
        <w:t>Содержание семинаров, практических занятий</w:t>
      </w:r>
    </w:p>
    <w:tbl>
      <w:tblPr>
        <w:tblStyle w:val="affff1"/>
        <w:tblW w:w="991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93"/>
        <w:gridCol w:w="5133"/>
        <w:gridCol w:w="2290"/>
      </w:tblGrid>
      <w:tr w:rsidR="009237E4" w:rsidRPr="00BC5385" w14:paraId="40CE2327" w14:textId="77777777">
        <w:trPr>
          <w:trHeight w:val="1444"/>
        </w:trPr>
        <w:tc>
          <w:tcPr>
            <w:tcW w:w="2493" w:type="dxa"/>
            <w:vAlign w:val="center"/>
          </w:tcPr>
          <w:p w14:paraId="7495809D" w14:textId="77777777" w:rsidR="009237E4" w:rsidRPr="00BC5385" w:rsidRDefault="003F3686">
            <w:pPr>
              <w:jc w:val="center"/>
              <w:rPr>
                <w:rFonts w:ascii="Times New Roman" w:hAnsi="Times New Roman" w:cs="Times New Roman"/>
                <w:b/>
                <w:sz w:val="24"/>
                <w:szCs w:val="24"/>
              </w:rPr>
            </w:pPr>
            <w:r w:rsidRPr="00BC5385">
              <w:rPr>
                <w:rFonts w:ascii="Times New Roman" w:hAnsi="Times New Roman" w:cs="Times New Roman"/>
                <w:b/>
                <w:sz w:val="24"/>
                <w:szCs w:val="24"/>
              </w:rPr>
              <w:t>Наименование тем</w:t>
            </w:r>
          </w:p>
          <w:p w14:paraId="26740AFC" w14:textId="77777777" w:rsidR="009237E4" w:rsidRPr="00BC5385" w:rsidRDefault="003F3686">
            <w:pPr>
              <w:jc w:val="center"/>
              <w:rPr>
                <w:rFonts w:ascii="Times New Roman" w:hAnsi="Times New Roman" w:cs="Times New Roman"/>
                <w:b/>
                <w:sz w:val="24"/>
                <w:szCs w:val="24"/>
              </w:rPr>
            </w:pPr>
            <w:r w:rsidRPr="00BC5385">
              <w:rPr>
                <w:rFonts w:ascii="Times New Roman" w:hAnsi="Times New Roman" w:cs="Times New Roman"/>
                <w:b/>
                <w:sz w:val="24"/>
                <w:szCs w:val="24"/>
              </w:rPr>
              <w:t>дисциплины</w:t>
            </w:r>
          </w:p>
        </w:tc>
        <w:tc>
          <w:tcPr>
            <w:tcW w:w="5133" w:type="dxa"/>
            <w:vAlign w:val="center"/>
          </w:tcPr>
          <w:p w14:paraId="4CD63A71" w14:textId="77777777" w:rsidR="009237E4" w:rsidRPr="00BC5385" w:rsidRDefault="003F3686">
            <w:pPr>
              <w:keepNext/>
              <w:jc w:val="center"/>
              <w:rPr>
                <w:rFonts w:ascii="Times New Roman" w:hAnsi="Times New Roman" w:cs="Times New Roman"/>
                <w:b/>
                <w:sz w:val="24"/>
                <w:szCs w:val="24"/>
              </w:rPr>
            </w:pPr>
            <w:r w:rsidRPr="00BC5385">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90" w:type="dxa"/>
            <w:vAlign w:val="center"/>
          </w:tcPr>
          <w:p w14:paraId="518CD32C" w14:textId="77777777" w:rsidR="009237E4" w:rsidRPr="00BC5385" w:rsidRDefault="003F3686">
            <w:pPr>
              <w:jc w:val="center"/>
              <w:rPr>
                <w:rFonts w:ascii="Times New Roman" w:hAnsi="Times New Roman" w:cs="Times New Roman"/>
                <w:b/>
                <w:sz w:val="24"/>
                <w:szCs w:val="24"/>
              </w:rPr>
            </w:pPr>
            <w:r w:rsidRPr="00BC5385">
              <w:rPr>
                <w:rFonts w:ascii="Times New Roman" w:hAnsi="Times New Roman" w:cs="Times New Roman"/>
                <w:b/>
                <w:sz w:val="24"/>
                <w:szCs w:val="24"/>
              </w:rPr>
              <w:t xml:space="preserve">Формы проведения </w:t>
            </w:r>
          </w:p>
          <w:p w14:paraId="228E1BD3" w14:textId="77777777" w:rsidR="009237E4" w:rsidRPr="00BC5385" w:rsidRDefault="003F3686">
            <w:pPr>
              <w:jc w:val="center"/>
              <w:rPr>
                <w:rFonts w:ascii="Times New Roman" w:hAnsi="Times New Roman" w:cs="Times New Roman"/>
                <w:b/>
                <w:sz w:val="24"/>
                <w:szCs w:val="24"/>
              </w:rPr>
            </w:pPr>
            <w:r w:rsidRPr="00BC5385">
              <w:rPr>
                <w:rFonts w:ascii="Times New Roman" w:hAnsi="Times New Roman" w:cs="Times New Roman"/>
                <w:b/>
                <w:sz w:val="24"/>
                <w:szCs w:val="24"/>
              </w:rPr>
              <w:t>занятий</w:t>
            </w:r>
          </w:p>
        </w:tc>
      </w:tr>
      <w:tr w:rsidR="009237E4" w:rsidRPr="00BC5385" w14:paraId="2015FAD5" w14:textId="77777777">
        <w:tc>
          <w:tcPr>
            <w:tcW w:w="2493" w:type="dxa"/>
            <w:vAlign w:val="center"/>
          </w:tcPr>
          <w:p w14:paraId="3F275D2B" w14:textId="77777777" w:rsidR="009237E4" w:rsidRPr="00BC5385" w:rsidRDefault="003F3686">
            <w:pPr>
              <w:rPr>
                <w:rFonts w:ascii="Times New Roman" w:hAnsi="Times New Roman" w:cs="Times New Roman"/>
                <w:b/>
                <w:sz w:val="24"/>
                <w:szCs w:val="24"/>
              </w:rPr>
            </w:pPr>
            <w:r w:rsidRPr="00BC5385">
              <w:rPr>
                <w:rFonts w:ascii="Times New Roman" w:hAnsi="Times New Roman" w:cs="Times New Roman"/>
                <w:sz w:val="24"/>
                <w:szCs w:val="24"/>
              </w:rPr>
              <w:t>Трансформация образования под влиянием цифровизации</w:t>
            </w:r>
          </w:p>
        </w:tc>
        <w:tc>
          <w:tcPr>
            <w:tcW w:w="5133" w:type="dxa"/>
            <w:vAlign w:val="center"/>
          </w:tcPr>
          <w:p w14:paraId="642E17D4" w14:textId="77777777" w:rsidR="009237E4" w:rsidRPr="00BC5385" w:rsidRDefault="003F3686">
            <w:pPr>
              <w:numPr>
                <w:ilvl w:val="0"/>
                <w:numId w:val="13"/>
              </w:numPr>
              <w:pBdr>
                <w:top w:val="nil"/>
                <w:left w:val="nil"/>
                <w:bottom w:val="nil"/>
                <w:right w:val="nil"/>
                <w:between w:val="nil"/>
              </w:pBdr>
              <w:tabs>
                <w:tab w:val="left" w:pos="367"/>
              </w:tabs>
              <w:ind w:left="0" w:firstLine="0"/>
              <w:rPr>
                <w:rFonts w:ascii="Times New Roman" w:hAnsi="Times New Roman" w:cs="Times New Roman"/>
                <w:sz w:val="24"/>
                <w:szCs w:val="24"/>
              </w:rPr>
            </w:pPr>
            <w:r w:rsidRPr="00BC5385">
              <w:rPr>
                <w:rFonts w:ascii="Times New Roman" w:hAnsi="Times New Roman" w:cs="Times New Roman"/>
                <w:sz w:val="24"/>
                <w:szCs w:val="24"/>
              </w:rPr>
              <w:t xml:space="preserve">Влияние пандемии на цифровую трансформацию. </w:t>
            </w:r>
          </w:p>
          <w:p w14:paraId="57551EB8" w14:textId="77777777" w:rsidR="009237E4" w:rsidRPr="00BC5385" w:rsidRDefault="003F3686">
            <w:pPr>
              <w:numPr>
                <w:ilvl w:val="0"/>
                <w:numId w:val="13"/>
              </w:numPr>
              <w:pBdr>
                <w:top w:val="nil"/>
                <w:left w:val="nil"/>
                <w:bottom w:val="nil"/>
                <w:right w:val="nil"/>
                <w:between w:val="nil"/>
              </w:pBdr>
              <w:tabs>
                <w:tab w:val="left" w:pos="367"/>
              </w:tabs>
              <w:ind w:left="0" w:firstLine="0"/>
              <w:rPr>
                <w:rFonts w:ascii="Times New Roman" w:hAnsi="Times New Roman" w:cs="Times New Roman"/>
                <w:sz w:val="24"/>
                <w:szCs w:val="24"/>
              </w:rPr>
            </w:pPr>
            <w:r w:rsidRPr="00BC5385">
              <w:rPr>
                <w:rFonts w:ascii="Times New Roman" w:hAnsi="Times New Roman" w:cs="Times New Roman"/>
                <w:sz w:val="24"/>
                <w:szCs w:val="24"/>
              </w:rPr>
              <w:t>Экосистемный подход в образовании и цифровая экосистема.</w:t>
            </w:r>
          </w:p>
          <w:p w14:paraId="77885899" w14:textId="77777777" w:rsidR="009237E4" w:rsidRPr="00BC5385" w:rsidRDefault="003F3686">
            <w:pPr>
              <w:numPr>
                <w:ilvl w:val="0"/>
                <w:numId w:val="13"/>
              </w:numPr>
              <w:pBdr>
                <w:top w:val="nil"/>
                <w:left w:val="nil"/>
                <w:bottom w:val="nil"/>
                <w:right w:val="nil"/>
                <w:between w:val="nil"/>
              </w:pBdr>
              <w:tabs>
                <w:tab w:val="left" w:pos="367"/>
              </w:tabs>
              <w:ind w:left="0" w:firstLine="0"/>
              <w:rPr>
                <w:rFonts w:ascii="Times New Roman" w:hAnsi="Times New Roman" w:cs="Times New Roman"/>
                <w:sz w:val="24"/>
                <w:szCs w:val="24"/>
              </w:rPr>
            </w:pPr>
            <w:r w:rsidRPr="00BC5385">
              <w:rPr>
                <w:rFonts w:ascii="Times New Roman" w:hAnsi="Times New Roman" w:cs="Times New Roman"/>
                <w:sz w:val="24"/>
                <w:szCs w:val="24"/>
              </w:rPr>
              <w:t xml:space="preserve">Кейсы цифровой трансформации российских и зарубежных университетов. </w:t>
            </w:r>
          </w:p>
          <w:p w14:paraId="44BBEB08" w14:textId="77777777" w:rsidR="009237E4" w:rsidRPr="00BC5385" w:rsidRDefault="003F3686">
            <w:pPr>
              <w:numPr>
                <w:ilvl w:val="0"/>
                <w:numId w:val="13"/>
              </w:numPr>
              <w:pBdr>
                <w:top w:val="nil"/>
                <w:left w:val="nil"/>
                <w:bottom w:val="nil"/>
                <w:right w:val="nil"/>
                <w:between w:val="nil"/>
              </w:pBdr>
              <w:tabs>
                <w:tab w:val="left" w:pos="367"/>
              </w:tabs>
              <w:ind w:left="0" w:firstLine="0"/>
              <w:rPr>
                <w:rFonts w:ascii="Times New Roman" w:hAnsi="Times New Roman" w:cs="Times New Roman"/>
                <w:sz w:val="24"/>
                <w:szCs w:val="24"/>
              </w:rPr>
            </w:pPr>
            <w:r w:rsidRPr="00BC5385">
              <w:rPr>
                <w:rFonts w:ascii="Times New Roman" w:hAnsi="Times New Roman" w:cs="Times New Roman"/>
                <w:sz w:val="24"/>
                <w:szCs w:val="24"/>
              </w:rPr>
              <w:t>Построение модели цифрового университета (старт работы)</w:t>
            </w:r>
          </w:p>
          <w:p w14:paraId="783458B6" w14:textId="77777777" w:rsidR="009237E4" w:rsidRPr="00BC5385" w:rsidRDefault="009237E4">
            <w:pPr>
              <w:keepNext/>
              <w:pBdr>
                <w:top w:val="nil"/>
                <w:left w:val="nil"/>
                <w:bottom w:val="nil"/>
                <w:right w:val="nil"/>
                <w:between w:val="nil"/>
              </w:pBdr>
              <w:tabs>
                <w:tab w:val="left" w:pos="367"/>
              </w:tabs>
              <w:rPr>
                <w:rFonts w:ascii="Times New Roman" w:hAnsi="Times New Roman" w:cs="Times New Roman"/>
                <w:sz w:val="24"/>
                <w:szCs w:val="24"/>
              </w:rPr>
            </w:pPr>
          </w:p>
          <w:p w14:paraId="0B3C30E9" w14:textId="77777777" w:rsidR="009237E4" w:rsidRPr="00BC5385" w:rsidRDefault="003F3686">
            <w:pPr>
              <w:keepNext/>
              <w:pBdr>
                <w:top w:val="nil"/>
                <w:left w:val="nil"/>
                <w:bottom w:val="nil"/>
                <w:right w:val="nil"/>
                <w:between w:val="nil"/>
              </w:pBdr>
              <w:tabs>
                <w:tab w:val="left" w:pos="367"/>
              </w:tabs>
              <w:rPr>
                <w:rFonts w:ascii="Times New Roman" w:hAnsi="Times New Roman" w:cs="Times New Roman"/>
                <w:sz w:val="24"/>
                <w:szCs w:val="24"/>
              </w:rPr>
            </w:pPr>
            <w:r w:rsidRPr="00BC5385">
              <w:rPr>
                <w:rFonts w:ascii="Times New Roman" w:hAnsi="Times New Roman" w:cs="Times New Roman"/>
                <w:sz w:val="24"/>
                <w:szCs w:val="24"/>
              </w:rPr>
              <w:t>Источники: раздел 8 (</w:t>
            </w:r>
            <w:proofErr w:type="gramStart"/>
            <w:r w:rsidRPr="00BC5385">
              <w:rPr>
                <w:rFonts w:ascii="Times New Roman" w:hAnsi="Times New Roman" w:cs="Times New Roman"/>
                <w:sz w:val="24"/>
                <w:szCs w:val="24"/>
              </w:rPr>
              <w:t>1-8</w:t>
            </w:r>
            <w:proofErr w:type="gramEnd"/>
            <w:r w:rsidRPr="00BC5385">
              <w:rPr>
                <w:rFonts w:ascii="Times New Roman" w:hAnsi="Times New Roman" w:cs="Times New Roman"/>
                <w:sz w:val="24"/>
                <w:szCs w:val="24"/>
              </w:rPr>
              <w:t>), 9 (1-11)</w:t>
            </w:r>
          </w:p>
        </w:tc>
        <w:tc>
          <w:tcPr>
            <w:tcW w:w="2290" w:type="dxa"/>
            <w:vAlign w:val="center"/>
          </w:tcPr>
          <w:p w14:paraId="1F2D189D"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sz w:val="24"/>
                <w:szCs w:val="24"/>
              </w:rPr>
              <w:t>Обсуждение вопросов темы, опрос, обсуждение результатов самостоятельной работы, анализ кейсов российских и зарубежных университетов. (50% интерактив)</w:t>
            </w:r>
          </w:p>
        </w:tc>
      </w:tr>
      <w:tr w:rsidR="009237E4" w:rsidRPr="00BC5385" w14:paraId="66022F69" w14:textId="77777777">
        <w:trPr>
          <w:trHeight w:val="1829"/>
        </w:trPr>
        <w:tc>
          <w:tcPr>
            <w:tcW w:w="2493" w:type="dxa"/>
            <w:vAlign w:val="center"/>
          </w:tcPr>
          <w:p w14:paraId="06446EE9" w14:textId="77777777" w:rsidR="009237E4" w:rsidRPr="00BC5385" w:rsidRDefault="003F3686">
            <w:pPr>
              <w:pBdr>
                <w:top w:val="nil"/>
                <w:left w:val="nil"/>
                <w:bottom w:val="nil"/>
                <w:right w:val="nil"/>
                <w:between w:val="nil"/>
              </w:pBdr>
              <w:rPr>
                <w:rFonts w:ascii="Times New Roman" w:hAnsi="Times New Roman" w:cs="Times New Roman"/>
                <w:sz w:val="24"/>
                <w:szCs w:val="24"/>
              </w:rPr>
            </w:pPr>
            <w:r w:rsidRPr="00BC5385">
              <w:rPr>
                <w:rFonts w:ascii="Times New Roman" w:hAnsi="Times New Roman" w:cs="Times New Roman"/>
                <w:sz w:val="24"/>
                <w:szCs w:val="24"/>
              </w:rPr>
              <w:t>Цифровая образовательная среда как технологический и социокультурный феномен</w:t>
            </w:r>
          </w:p>
        </w:tc>
        <w:tc>
          <w:tcPr>
            <w:tcW w:w="5133" w:type="dxa"/>
          </w:tcPr>
          <w:p w14:paraId="0A5F9699" w14:textId="77777777" w:rsidR="009237E4" w:rsidRPr="00BC5385" w:rsidRDefault="003F3686">
            <w:pPr>
              <w:numPr>
                <w:ilvl w:val="0"/>
                <w:numId w:val="15"/>
              </w:numPr>
              <w:pBdr>
                <w:top w:val="nil"/>
                <w:left w:val="nil"/>
                <w:bottom w:val="nil"/>
                <w:right w:val="nil"/>
                <w:between w:val="nil"/>
              </w:pBdr>
              <w:tabs>
                <w:tab w:val="left" w:pos="367"/>
              </w:tabs>
              <w:ind w:left="362"/>
              <w:rPr>
                <w:rFonts w:ascii="Times New Roman" w:hAnsi="Times New Roman" w:cs="Times New Roman"/>
                <w:sz w:val="24"/>
                <w:szCs w:val="24"/>
              </w:rPr>
            </w:pPr>
            <w:proofErr w:type="spellStart"/>
            <w:r w:rsidRPr="00BC5385">
              <w:rPr>
                <w:rFonts w:ascii="Times New Roman" w:hAnsi="Times New Roman" w:cs="Times New Roman"/>
                <w:sz w:val="24"/>
                <w:szCs w:val="24"/>
              </w:rPr>
              <w:t>EdTech</w:t>
            </w:r>
            <w:proofErr w:type="spellEnd"/>
            <w:r w:rsidRPr="00BC5385">
              <w:rPr>
                <w:rFonts w:ascii="Times New Roman" w:hAnsi="Times New Roman" w:cs="Times New Roman"/>
                <w:sz w:val="24"/>
                <w:szCs w:val="24"/>
              </w:rPr>
              <w:t xml:space="preserve"> и технологические тренды </w:t>
            </w:r>
          </w:p>
          <w:p w14:paraId="102116AB" w14:textId="77777777" w:rsidR="009237E4" w:rsidRPr="00BC5385" w:rsidRDefault="003F3686">
            <w:pPr>
              <w:numPr>
                <w:ilvl w:val="0"/>
                <w:numId w:val="15"/>
              </w:numPr>
              <w:tabs>
                <w:tab w:val="left" w:pos="367"/>
              </w:tabs>
              <w:ind w:left="362"/>
              <w:rPr>
                <w:rFonts w:ascii="Times New Roman" w:hAnsi="Times New Roman" w:cs="Times New Roman"/>
                <w:sz w:val="24"/>
                <w:szCs w:val="24"/>
              </w:rPr>
            </w:pPr>
            <w:r w:rsidRPr="00BC5385">
              <w:rPr>
                <w:rFonts w:ascii="Times New Roman" w:hAnsi="Times New Roman" w:cs="Times New Roman"/>
                <w:sz w:val="24"/>
                <w:szCs w:val="24"/>
              </w:rPr>
              <w:t>Что препятствует цифровой трансформации: работа с сопротивлением.</w:t>
            </w:r>
          </w:p>
          <w:p w14:paraId="606F629B" w14:textId="77777777" w:rsidR="009237E4" w:rsidRPr="00BC5385" w:rsidRDefault="003F3686">
            <w:pPr>
              <w:numPr>
                <w:ilvl w:val="0"/>
                <w:numId w:val="15"/>
              </w:numPr>
              <w:pBdr>
                <w:top w:val="nil"/>
                <w:left w:val="nil"/>
                <w:bottom w:val="nil"/>
                <w:right w:val="nil"/>
                <w:between w:val="nil"/>
              </w:pBdr>
              <w:tabs>
                <w:tab w:val="left" w:pos="367"/>
              </w:tabs>
              <w:ind w:left="362"/>
              <w:rPr>
                <w:rFonts w:ascii="Times New Roman" w:hAnsi="Times New Roman" w:cs="Times New Roman"/>
                <w:sz w:val="24"/>
                <w:szCs w:val="24"/>
              </w:rPr>
            </w:pPr>
            <w:r w:rsidRPr="00BC5385">
              <w:rPr>
                <w:rFonts w:ascii="Times New Roman" w:hAnsi="Times New Roman" w:cs="Times New Roman"/>
                <w:sz w:val="24"/>
                <w:szCs w:val="24"/>
              </w:rPr>
              <w:t>Платформы онлайн-обучения и массовые открытые онлайн-курсы</w:t>
            </w:r>
          </w:p>
          <w:p w14:paraId="2C26AEE6" w14:textId="77777777" w:rsidR="009237E4" w:rsidRPr="00BC5385" w:rsidRDefault="009237E4">
            <w:pPr>
              <w:pBdr>
                <w:top w:val="nil"/>
                <w:left w:val="nil"/>
                <w:bottom w:val="nil"/>
                <w:right w:val="nil"/>
                <w:between w:val="nil"/>
              </w:pBdr>
              <w:tabs>
                <w:tab w:val="left" w:pos="367"/>
              </w:tabs>
              <w:rPr>
                <w:rFonts w:ascii="Times New Roman" w:hAnsi="Times New Roman" w:cs="Times New Roman"/>
                <w:sz w:val="24"/>
                <w:szCs w:val="24"/>
              </w:rPr>
            </w:pPr>
          </w:p>
          <w:p w14:paraId="6310782E" w14:textId="77777777" w:rsidR="009237E4" w:rsidRPr="00BC5385" w:rsidRDefault="003F3686">
            <w:pPr>
              <w:pBdr>
                <w:top w:val="nil"/>
                <w:left w:val="nil"/>
                <w:bottom w:val="nil"/>
                <w:right w:val="nil"/>
                <w:between w:val="nil"/>
              </w:pBdr>
              <w:tabs>
                <w:tab w:val="left" w:pos="367"/>
              </w:tabs>
              <w:rPr>
                <w:rFonts w:ascii="Times New Roman" w:hAnsi="Times New Roman" w:cs="Times New Roman"/>
                <w:sz w:val="24"/>
                <w:szCs w:val="24"/>
              </w:rPr>
            </w:pPr>
            <w:r w:rsidRPr="00BC5385">
              <w:rPr>
                <w:rFonts w:ascii="Times New Roman" w:hAnsi="Times New Roman" w:cs="Times New Roman"/>
                <w:sz w:val="24"/>
                <w:szCs w:val="24"/>
              </w:rPr>
              <w:t>Источники: раздел 8 (</w:t>
            </w:r>
            <w:proofErr w:type="gramStart"/>
            <w:r w:rsidRPr="00BC5385">
              <w:rPr>
                <w:rFonts w:ascii="Times New Roman" w:hAnsi="Times New Roman" w:cs="Times New Roman"/>
                <w:sz w:val="24"/>
                <w:szCs w:val="24"/>
              </w:rPr>
              <w:t>1-9</w:t>
            </w:r>
            <w:proofErr w:type="gramEnd"/>
            <w:r w:rsidRPr="00BC5385">
              <w:rPr>
                <w:rFonts w:ascii="Times New Roman" w:hAnsi="Times New Roman" w:cs="Times New Roman"/>
                <w:sz w:val="24"/>
                <w:szCs w:val="24"/>
              </w:rPr>
              <w:t>), 9 (1-11)</w:t>
            </w:r>
          </w:p>
        </w:tc>
        <w:tc>
          <w:tcPr>
            <w:tcW w:w="2290" w:type="dxa"/>
          </w:tcPr>
          <w:p w14:paraId="09DF799F"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sz w:val="24"/>
                <w:szCs w:val="24"/>
              </w:rPr>
              <w:t>Обсуждение вопросов темы, опрос, обсуждение результатов самостоятельной работы</w:t>
            </w:r>
          </w:p>
          <w:p w14:paraId="5D49745E"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sz w:val="24"/>
                <w:szCs w:val="24"/>
              </w:rPr>
              <w:t>(50% интерактив)</w:t>
            </w:r>
          </w:p>
        </w:tc>
      </w:tr>
      <w:tr w:rsidR="009237E4" w:rsidRPr="00BC5385" w14:paraId="6B40E77F" w14:textId="77777777">
        <w:trPr>
          <w:trHeight w:val="1829"/>
        </w:trPr>
        <w:tc>
          <w:tcPr>
            <w:tcW w:w="2493" w:type="dxa"/>
            <w:vAlign w:val="center"/>
          </w:tcPr>
          <w:p w14:paraId="7CE1B33F" w14:textId="77777777" w:rsidR="009237E4" w:rsidRPr="00BC5385" w:rsidRDefault="003F3686">
            <w:pPr>
              <w:pBdr>
                <w:top w:val="nil"/>
                <w:left w:val="nil"/>
                <w:bottom w:val="nil"/>
                <w:right w:val="nil"/>
                <w:between w:val="nil"/>
              </w:pBdr>
              <w:rPr>
                <w:rFonts w:ascii="Times New Roman" w:hAnsi="Times New Roman" w:cs="Times New Roman"/>
                <w:sz w:val="24"/>
                <w:szCs w:val="24"/>
              </w:rPr>
            </w:pPr>
            <w:r w:rsidRPr="00BC5385">
              <w:rPr>
                <w:rFonts w:ascii="Times New Roman" w:hAnsi="Times New Roman" w:cs="Times New Roman"/>
                <w:sz w:val="24"/>
                <w:szCs w:val="24"/>
              </w:rPr>
              <w:t>Нормативно-правовые основы цифровизации образования и цифровая этика</w:t>
            </w:r>
          </w:p>
        </w:tc>
        <w:tc>
          <w:tcPr>
            <w:tcW w:w="5133" w:type="dxa"/>
          </w:tcPr>
          <w:p w14:paraId="79A66B7F" w14:textId="77777777" w:rsidR="009237E4" w:rsidRPr="00BC5385" w:rsidRDefault="003F3686">
            <w:pPr>
              <w:numPr>
                <w:ilvl w:val="0"/>
                <w:numId w:val="7"/>
              </w:numPr>
              <w:pBdr>
                <w:top w:val="nil"/>
                <w:left w:val="nil"/>
                <w:bottom w:val="nil"/>
                <w:right w:val="nil"/>
                <w:between w:val="nil"/>
              </w:pBdr>
              <w:tabs>
                <w:tab w:val="left" w:pos="367"/>
              </w:tabs>
              <w:ind w:left="0" w:hanging="57"/>
              <w:rPr>
                <w:rFonts w:ascii="Times New Roman" w:hAnsi="Times New Roman" w:cs="Times New Roman"/>
                <w:sz w:val="24"/>
                <w:szCs w:val="24"/>
              </w:rPr>
            </w:pPr>
            <w:r w:rsidRPr="00BC5385">
              <w:rPr>
                <w:rFonts w:ascii="Times New Roman" w:hAnsi="Times New Roman" w:cs="Times New Roman"/>
                <w:sz w:val="24"/>
                <w:szCs w:val="24"/>
              </w:rPr>
              <w:t>Анализ государственной политики в сфере цифровизации образования</w:t>
            </w:r>
          </w:p>
          <w:p w14:paraId="0076F1D5" w14:textId="77777777" w:rsidR="009237E4" w:rsidRPr="00BC5385" w:rsidRDefault="003F3686">
            <w:pPr>
              <w:numPr>
                <w:ilvl w:val="0"/>
                <w:numId w:val="7"/>
              </w:numPr>
              <w:pBdr>
                <w:top w:val="nil"/>
                <w:left w:val="nil"/>
                <w:bottom w:val="nil"/>
                <w:right w:val="nil"/>
                <w:between w:val="nil"/>
              </w:pBdr>
              <w:tabs>
                <w:tab w:val="left" w:pos="367"/>
              </w:tabs>
              <w:ind w:left="0" w:firstLine="0"/>
              <w:rPr>
                <w:rFonts w:ascii="Times New Roman" w:hAnsi="Times New Roman" w:cs="Times New Roman"/>
                <w:sz w:val="24"/>
                <w:szCs w:val="24"/>
              </w:rPr>
            </w:pPr>
            <w:r w:rsidRPr="00BC5385">
              <w:rPr>
                <w:rFonts w:ascii="Times New Roman" w:hAnsi="Times New Roman" w:cs="Times New Roman"/>
                <w:sz w:val="24"/>
                <w:szCs w:val="24"/>
              </w:rPr>
              <w:t>Локальные акты образовательных организаций для цифровизации образовательной деятельности</w:t>
            </w:r>
          </w:p>
          <w:p w14:paraId="6E28343E" w14:textId="77777777" w:rsidR="009237E4" w:rsidRPr="00BC5385" w:rsidRDefault="003F3686">
            <w:pPr>
              <w:numPr>
                <w:ilvl w:val="0"/>
                <w:numId w:val="7"/>
              </w:numPr>
              <w:pBdr>
                <w:top w:val="nil"/>
                <w:left w:val="nil"/>
                <w:bottom w:val="nil"/>
                <w:right w:val="nil"/>
                <w:between w:val="nil"/>
              </w:pBdr>
              <w:tabs>
                <w:tab w:val="left" w:pos="367"/>
              </w:tabs>
              <w:ind w:left="0" w:firstLine="0"/>
              <w:rPr>
                <w:rFonts w:ascii="Times New Roman" w:hAnsi="Times New Roman" w:cs="Times New Roman"/>
                <w:sz w:val="24"/>
                <w:szCs w:val="24"/>
              </w:rPr>
            </w:pPr>
            <w:r w:rsidRPr="00BC5385">
              <w:rPr>
                <w:rFonts w:ascii="Times New Roman" w:hAnsi="Times New Roman" w:cs="Times New Roman"/>
                <w:sz w:val="24"/>
                <w:szCs w:val="24"/>
              </w:rPr>
              <w:t>Авторское право в цифровой среде</w:t>
            </w:r>
          </w:p>
          <w:p w14:paraId="176933C0" w14:textId="77777777" w:rsidR="009237E4" w:rsidRPr="00BC5385" w:rsidRDefault="003F3686">
            <w:pPr>
              <w:numPr>
                <w:ilvl w:val="0"/>
                <w:numId w:val="7"/>
              </w:numPr>
              <w:pBdr>
                <w:top w:val="nil"/>
                <w:left w:val="nil"/>
                <w:bottom w:val="nil"/>
                <w:right w:val="nil"/>
                <w:between w:val="nil"/>
              </w:pBdr>
              <w:tabs>
                <w:tab w:val="left" w:pos="367"/>
              </w:tabs>
              <w:ind w:left="0" w:firstLine="0"/>
              <w:rPr>
                <w:rFonts w:ascii="Times New Roman" w:hAnsi="Times New Roman" w:cs="Times New Roman"/>
                <w:sz w:val="24"/>
                <w:szCs w:val="24"/>
              </w:rPr>
            </w:pPr>
            <w:r w:rsidRPr="00BC5385">
              <w:rPr>
                <w:rFonts w:ascii="Times New Roman" w:hAnsi="Times New Roman" w:cs="Times New Roman"/>
                <w:sz w:val="24"/>
                <w:szCs w:val="24"/>
              </w:rPr>
              <w:t>Цифровая этика в образовательной онлайн-среде</w:t>
            </w:r>
          </w:p>
          <w:p w14:paraId="39F30A1E" w14:textId="77777777" w:rsidR="009237E4" w:rsidRPr="00BC5385" w:rsidRDefault="003F3686">
            <w:pPr>
              <w:pBdr>
                <w:top w:val="nil"/>
                <w:left w:val="nil"/>
                <w:bottom w:val="nil"/>
                <w:right w:val="nil"/>
                <w:between w:val="nil"/>
              </w:pBdr>
              <w:tabs>
                <w:tab w:val="left" w:pos="367"/>
              </w:tabs>
              <w:rPr>
                <w:rFonts w:ascii="Times New Roman" w:hAnsi="Times New Roman" w:cs="Times New Roman"/>
                <w:sz w:val="24"/>
                <w:szCs w:val="24"/>
              </w:rPr>
            </w:pPr>
            <w:r w:rsidRPr="00BC5385">
              <w:rPr>
                <w:rFonts w:ascii="Times New Roman" w:hAnsi="Times New Roman" w:cs="Times New Roman"/>
                <w:sz w:val="24"/>
                <w:szCs w:val="24"/>
              </w:rPr>
              <w:t>Источники: раздел 8 (</w:t>
            </w:r>
            <w:proofErr w:type="gramStart"/>
            <w:r w:rsidRPr="00BC5385">
              <w:rPr>
                <w:rFonts w:ascii="Times New Roman" w:hAnsi="Times New Roman" w:cs="Times New Roman"/>
                <w:sz w:val="24"/>
                <w:szCs w:val="24"/>
              </w:rPr>
              <w:t>1-8</w:t>
            </w:r>
            <w:proofErr w:type="gramEnd"/>
            <w:r w:rsidRPr="00BC5385">
              <w:rPr>
                <w:rFonts w:ascii="Times New Roman" w:hAnsi="Times New Roman" w:cs="Times New Roman"/>
                <w:sz w:val="24"/>
                <w:szCs w:val="24"/>
              </w:rPr>
              <w:t>), 9 (1-11)</w:t>
            </w:r>
          </w:p>
        </w:tc>
        <w:tc>
          <w:tcPr>
            <w:tcW w:w="2290" w:type="dxa"/>
          </w:tcPr>
          <w:p w14:paraId="3BD7F1AC"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sz w:val="24"/>
                <w:szCs w:val="24"/>
              </w:rPr>
              <w:t>Обсуждение вопросов темы, опрос, обсуждение результатов самостоятельной работы</w:t>
            </w:r>
          </w:p>
          <w:p w14:paraId="665F25FA"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sz w:val="24"/>
                <w:szCs w:val="24"/>
              </w:rPr>
              <w:t>(50% интерактив)</w:t>
            </w:r>
          </w:p>
        </w:tc>
      </w:tr>
      <w:tr w:rsidR="009237E4" w:rsidRPr="00BC5385" w14:paraId="5A4237C4" w14:textId="77777777">
        <w:tc>
          <w:tcPr>
            <w:tcW w:w="2493" w:type="dxa"/>
            <w:vAlign w:val="center"/>
          </w:tcPr>
          <w:p w14:paraId="33FDE0C2"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sz w:val="24"/>
                <w:szCs w:val="24"/>
              </w:rPr>
              <w:t xml:space="preserve">Цифровая трансформация и </w:t>
            </w:r>
            <w:r w:rsidRPr="00BC5385">
              <w:rPr>
                <w:rFonts w:ascii="Times New Roman" w:hAnsi="Times New Roman" w:cs="Times New Roman"/>
                <w:sz w:val="24"/>
                <w:szCs w:val="24"/>
              </w:rPr>
              <w:lastRenderedPageBreak/>
              <w:t>управление университетом</w:t>
            </w:r>
          </w:p>
        </w:tc>
        <w:tc>
          <w:tcPr>
            <w:tcW w:w="5133" w:type="dxa"/>
          </w:tcPr>
          <w:p w14:paraId="2DA4426D" w14:textId="77777777" w:rsidR="009237E4" w:rsidRPr="00BC5385" w:rsidRDefault="003F3686">
            <w:pPr>
              <w:numPr>
                <w:ilvl w:val="0"/>
                <w:numId w:val="17"/>
              </w:numPr>
              <w:pBdr>
                <w:top w:val="nil"/>
                <w:left w:val="nil"/>
                <w:bottom w:val="nil"/>
                <w:right w:val="nil"/>
                <w:between w:val="nil"/>
              </w:pBdr>
              <w:tabs>
                <w:tab w:val="left" w:pos="367"/>
              </w:tabs>
              <w:ind w:left="0" w:firstLine="0"/>
              <w:rPr>
                <w:rFonts w:ascii="Times New Roman" w:hAnsi="Times New Roman" w:cs="Times New Roman"/>
                <w:sz w:val="24"/>
                <w:szCs w:val="24"/>
              </w:rPr>
            </w:pPr>
            <w:r w:rsidRPr="00BC5385">
              <w:rPr>
                <w:rFonts w:ascii="Times New Roman" w:hAnsi="Times New Roman" w:cs="Times New Roman"/>
                <w:sz w:val="24"/>
                <w:szCs w:val="24"/>
              </w:rPr>
              <w:lastRenderedPageBreak/>
              <w:t xml:space="preserve">Оценка цифрового развития своего университета. Составление анкеты «Цифровая </w:t>
            </w:r>
            <w:r w:rsidRPr="00BC5385">
              <w:rPr>
                <w:rFonts w:ascii="Times New Roman" w:hAnsi="Times New Roman" w:cs="Times New Roman"/>
                <w:sz w:val="24"/>
                <w:szCs w:val="24"/>
              </w:rPr>
              <w:lastRenderedPageBreak/>
              <w:t>трансформация образования». Проведение опроса коллег. Анализ результатов. Выводы для построения модели цифрового университета</w:t>
            </w:r>
          </w:p>
          <w:p w14:paraId="1195222C" w14:textId="77777777" w:rsidR="009237E4" w:rsidRPr="00BC5385" w:rsidRDefault="003F3686">
            <w:pPr>
              <w:numPr>
                <w:ilvl w:val="0"/>
                <w:numId w:val="17"/>
              </w:numPr>
              <w:pBdr>
                <w:top w:val="nil"/>
                <w:left w:val="nil"/>
                <w:bottom w:val="nil"/>
                <w:right w:val="nil"/>
                <w:between w:val="nil"/>
              </w:pBdr>
              <w:tabs>
                <w:tab w:val="left" w:pos="367"/>
              </w:tabs>
              <w:ind w:left="0" w:firstLine="0"/>
              <w:rPr>
                <w:rFonts w:ascii="Times New Roman" w:hAnsi="Times New Roman" w:cs="Times New Roman"/>
                <w:sz w:val="24"/>
                <w:szCs w:val="24"/>
              </w:rPr>
            </w:pPr>
            <w:r w:rsidRPr="00BC5385">
              <w:rPr>
                <w:rFonts w:ascii="Times New Roman" w:hAnsi="Times New Roman" w:cs="Times New Roman"/>
                <w:sz w:val="24"/>
                <w:szCs w:val="24"/>
              </w:rPr>
              <w:t>Цифровые карты компетенций студентов и выпускников: структура, модель</w:t>
            </w:r>
          </w:p>
          <w:p w14:paraId="214CABE8" w14:textId="77777777" w:rsidR="009237E4" w:rsidRPr="00BC5385" w:rsidRDefault="003F3686">
            <w:pPr>
              <w:numPr>
                <w:ilvl w:val="0"/>
                <w:numId w:val="17"/>
              </w:numPr>
              <w:pBdr>
                <w:top w:val="nil"/>
                <w:left w:val="nil"/>
                <w:bottom w:val="nil"/>
                <w:right w:val="nil"/>
                <w:between w:val="nil"/>
              </w:pBdr>
              <w:tabs>
                <w:tab w:val="left" w:pos="367"/>
              </w:tabs>
              <w:ind w:left="0" w:firstLine="0"/>
              <w:rPr>
                <w:rFonts w:ascii="Times New Roman" w:hAnsi="Times New Roman" w:cs="Times New Roman"/>
                <w:sz w:val="24"/>
                <w:szCs w:val="24"/>
              </w:rPr>
            </w:pPr>
            <w:r w:rsidRPr="00BC5385">
              <w:rPr>
                <w:rFonts w:ascii="Times New Roman" w:hAnsi="Times New Roman" w:cs="Times New Roman"/>
                <w:sz w:val="24"/>
                <w:szCs w:val="24"/>
              </w:rPr>
              <w:t>Построение модели цифрового университета (завершение работы)</w:t>
            </w:r>
          </w:p>
          <w:p w14:paraId="156BA66C" w14:textId="77777777" w:rsidR="009237E4" w:rsidRPr="00BC5385" w:rsidRDefault="003F3686">
            <w:pPr>
              <w:pBdr>
                <w:top w:val="nil"/>
                <w:left w:val="nil"/>
                <w:bottom w:val="nil"/>
                <w:right w:val="nil"/>
                <w:between w:val="nil"/>
              </w:pBdr>
              <w:tabs>
                <w:tab w:val="left" w:pos="367"/>
              </w:tabs>
              <w:rPr>
                <w:rFonts w:ascii="Times New Roman" w:hAnsi="Times New Roman" w:cs="Times New Roman"/>
                <w:sz w:val="24"/>
                <w:szCs w:val="24"/>
              </w:rPr>
            </w:pPr>
            <w:r w:rsidRPr="00BC5385">
              <w:rPr>
                <w:rFonts w:ascii="Times New Roman" w:hAnsi="Times New Roman" w:cs="Times New Roman"/>
                <w:sz w:val="24"/>
                <w:szCs w:val="24"/>
              </w:rPr>
              <w:t>Источники: раздел 8 (</w:t>
            </w:r>
            <w:proofErr w:type="gramStart"/>
            <w:r w:rsidRPr="00BC5385">
              <w:rPr>
                <w:rFonts w:ascii="Times New Roman" w:hAnsi="Times New Roman" w:cs="Times New Roman"/>
                <w:sz w:val="24"/>
                <w:szCs w:val="24"/>
              </w:rPr>
              <w:t>1-9</w:t>
            </w:r>
            <w:proofErr w:type="gramEnd"/>
            <w:r w:rsidRPr="00BC5385">
              <w:rPr>
                <w:rFonts w:ascii="Times New Roman" w:hAnsi="Times New Roman" w:cs="Times New Roman"/>
                <w:sz w:val="24"/>
                <w:szCs w:val="24"/>
              </w:rPr>
              <w:t>), 9 (1-11)</w:t>
            </w:r>
          </w:p>
        </w:tc>
        <w:tc>
          <w:tcPr>
            <w:tcW w:w="2290" w:type="dxa"/>
          </w:tcPr>
          <w:p w14:paraId="5DDC271E"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sz w:val="24"/>
                <w:szCs w:val="24"/>
              </w:rPr>
              <w:lastRenderedPageBreak/>
              <w:t xml:space="preserve">Обсуждение вопросов темы, </w:t>
            </w:r>
            <w:r w:rsidRPr="00BC5385">
              <w:rPr>
                <w:rFonts w:ascii="Times New Roman" w:hAnsi="Times New Roman" w:cs="Times New Roman"/>
                <w:sz w:val="24"/>
                <w:szCs w:val="24"/>
              </w:rPr>
              <w:lastRenderedPageBreak/>
              <w:t xml:space="preserve">опрос, обсуждение итогов самостоятельной работы </w:t>
            </w:r>
          </w:p>
          <w:p w14:paraId="61D59857" w14:textId="77777777" w:rsidR="009237E4" w:rsidRPr="00BC5385" w:rsidRDefault="003F3686">
            <w:pPr>
              <w:rPr>
                <w:rFonts w:ascii="Times New Roman" w:hAnsi="Times New Roman" w:cs="Times New Roman"/>
                <w:sz w:val="24"/>
                <w:szCs w:val="24"/>
              </w:rPr>
            </w:pPr>
            <w:r w:rsidRPr="00BC5385">
              <w:rPr>
                <w:rFonts w:ascii="Times New Roman" w:hAnsi="Times New Roman" w:cs="Times New Roman"/>
                <w:sz w:val="24"/>
                <w:szCs w:val="24"/>
              </w:rPr>
              <w:t>(50% интерактив)</w:t>
            </w:r>
          </w:p>
        </w:tc>
      </w:tr>
    </w:tbl>
    <w:p w14:paraId="39624534" w14:textId="77777777" w:rsidR="009237E4" w:rsidRDefault="009237E4">
      <w:pPr>
        <w:pStyle w:val="1"/>
        <w:keepLines/>
        <w:widowControl/>
        <w:shd w:val="clear" w:color="auto" w:fill="auto"/>
        <w:tabs>
          <w:tab w:val="left" w:pos="709"/>
        </w:tabs>
        <w:ind w:firstLine="0"/>
        <w:rPr>
          <w:b/>
          <w:sz w:val="32"/>
          <w:szCs w:val="32"/>
          <w:highlight w:val="yellow"/>
        </w:rPr>
      </w:pPr>
      <w:bookmarkStart w:id="12" w:name="_heading=h.2s8eyo1" w:colFirst="0" w:colLast="0"/>
      <w:bookmarkEnd w:id="12"/>
    </w:p>
    <w:p w14:paraId="0A059E0E" w14:textId="77777777" w:rsidR="009237E4" w:rsidRDefault="003F3686">
      <w:pPr>
        <w:pStyle w:val="1"/>
        <w:keepLines/>
        <w:widowControl/>
        <w:shd w:val="clear" w:color="auto" w:fill="auto"/>
        <w:tabs>
          <w:tab w:val="left" w:pos="709"/>
        </w:tabs>
        <w:ind w:firstLine="0"/>
        <w:jc w:val="both"/>
        <w:rPr>
          <w:b/>
        </w:rPr>
      </w:pPr>
      <w:bookmarkStart w:id="13" w:name="_heading=h.3o7alnk" w:colFirst="0" w:colLast="0"/>
      <w:bookmarkEnd w:id="13"/>
      <w:r>
        <w:rPr>
          <w:b/>
        </w:rPr>
        <w:t>6. Перечень учебно-методического обеспечения для самостоятельной работы обучающихся по дисциплине</w:t>
      </w:r>
    </w:p>
    <w:p w14:paraId="148D417A" w14:textId="17B5ED42" w:rsidR="009237E4" w:rsidRDefault="003F3686">
      <w:pPr>
        <w:keepNext/>
        <w:jc w:val="both"/>
        <w:rPr>
          <w:b/>
          <w:sz w:val="28"/>
          <w:szCs w:val="28"/>
        </w:rPr>
      </w:pPr>
      <w:r>
        <w:rPr>
          <w:b/>
          <w:sz w:val="28"/>
          <w:szCs w:val="28"/>
        </w:rPr>
        <w:t xml:space="preserve">6.1. Перечень вопросов, отводимых на самостоятельное освоение дисциплины, </w:t>
      </w:r>
      <w:r w:rsidR="00BC5385">
        <w:rPr>
          <w:b/>
          <w:sz w:val="28"/>
          <w:szCs w:val="28"/>
        </w:rPr>
        <w:t>ф</w:t>
      </w:r>
      <w:r>
        <w:rPr>
          <w:b/>
          <w:sz w:val="28"/>
          <w:szCs w:val="28"/>
        </w:rPr>
        <w:t>ормы внеаудиторной самостоятельной работы</w:t>
      </w:r>
    </w:p>
    <w:p w14:paraId="0A159641" w14:textId="77777777" w:rsidR="009237E4" w:rsidRDefault="009237E4">
      <w:pPr>
        <w:keepNext/>
        <w:ind w:left="709"/>
        <w:jc w:val="both"/>
        <w:rPr>
          <w:b/>
          <w:sz w:val="28"/>
          <w:szCs w:val="28"/>
        </w:rPr>
      </w:pPr>
    </w:p>
    <w:tbl>
      <w:tblPr>
        <w:tblStyle w:val="affff2"/>
        <w:tblW w:w="99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10"/>
        <w:gridCol w:w="3489"/>
        <w:gridCol w:w="3163"/>
      </w:tblGrid>
      <w:tr w:rsidR="009237E4" w:rsidRPr="003159DB" w14:paraId="50A13EDC" w14:textId="77777777">
        <w:trPr>
          <w:jc w:val="center"/>
        </w:trPr>
        <w:tc>
          <w:tcPr>
            <w:tcW w:w="3310" w:type="dxa"/>
            <w:vAlign w:val="center"/>
          </w:tcPr>
          <w:p w14:paraId="097210C4" w14:textId="77777777" w:rsidR="009237E4" w:rsidRPr="003159DB" w:rsidRDefault="003F3686">
            <w:pPr>
              <w:jc w:val="center"/>
              <w:rPr>
                <w:rFonts w:ascii="Times New Roman" w:hAnsi="Times New Roman" w:cs="Times New Roman"/>
                <w:b/>
                <w:sz w:val="24"/>
                <w:szCs w:val="24"/>
              </w:rPr>
            </w:pPr>
            <w:r w:rsidRPr="003159DB">
              <w:rPr>
                <w:rFonts w:ascii="Times New Roman" w:hAnsi="Times New Roman" w:cs="Times New Roman"/>
                <w:b/>
                <w:sz w:val="24"/>
                <w:szCs w:val="24"/>
              </w:rPr>
              <w:t>Наименование темы</w:t>
            </w:r>
          </w:p>
          <w:p w14:paraId="77F9F0C3" w14:textId="77777777" w:rsidR="009237E4" w:rsidRPr="003159DB" w:rsidRDefault="003F3686">
            <w:pPr>
              <w:jc w:val="center"/>
              <w:rPr>
                <w:rFonts w:ascii="Times New Roman" w:hAnsi="Times New Roman" w:cs="Times New Roman"/>
                <w:b/>
                <w:sz w:val="24"/>
                <w:szCs w:val="24"/>
              </w:rPr>
            </w:pPr>
            <w:r w:rsidRPr="003159DB">
              <w:rPr>
                <w:rFonts w:ascii="Times New Roman" w:hAnsi="Times New Roman" w:cs="Times New Roman"/>
                <w:b/>
                <w:sz w:val="24"/>
                <w:szCs w:val="24"/>
              </w:rPr>
              <w:t>дисциплины</w:t>
            </w:r>
          </w:p>
        </w:tc>
        <w:tc>
          <w:tcPr>
            <w:tcW w:w="3489" w:type="dxa"/>
          </w:tcPr>
          <w:p w14:paraId="4A966692" w14:textId="77777777" w:rsidR="009237E4" w:rsidRPr="003159DB" w:rsidRDefault="003F3686">
            <w:pPr>
              <w:jc w:val="center"/>
              <w:rPr>
                <w:rFonts w:ascii="Times New Roman" w:hAnsi="Times New Roman" w:cs="Times New Roman"/>
                <w:b/>
                <w:sz w:val="24"/>
                <w:szCs w:val="24"/>
              </w:rPr>
            </w:pPr>
            <w:r w:rsidRPr="003159DB">
              <w:rPr>
                <w:rFonts w:ascii="Times New Roman" w:hAnsi="Times New Roman" w:cs="Times New Roman"/>
                <w:b/>
                <w:sz w:val="24"/>
                <w:szCs w:val="24"/>
              </w:rPr>
              <w:t>Перечень вопросов, отводимых на самостоятельное освоение</w:t>
            </w:r>
          </w:p>
        </w:tc>
        <w:tc>
          <w:tcPr>
            <w:tcW w:w="3163" w:type="dxa"/>
          </w:tcPr>
          <w:p w14:paraId="06E9C117" w14:textId="77777777" w:rsidR="009237E4" w:rsidRPr="003159DB" w:rsidRDefault="003F3686">
            <w:pPr>
              <w:jc w:val="center"/>
              <w:rPr>
                <w:rFonts w:ascii="Times New Roman" w:hAnsi="Times New Roman" w:cs="Times New Roman"/>
                <w:b/>
                <w:sz w:val="24"/>
                <w:szCs w:val="24"/>
              </w:rPr>
            </w:pPr>
            <w:r w:rsidRPr="003159DB">
              <w:rPr>
                <w:rFonts w:ascii="Times New Roman" w:hAnsi="Times New Roman" w:cs="Times New Roman"/>
                <w:b/>
                <w:sz w:val="24"/>
                <w:szCs w:val="24"/>
              </w:rPr>
              <w:t>Формы внеаудиторной самостоятельной работы</w:t>
            </w:r>
          </w:p>
        </w:tc>
      </w:tr>
      <w:tr w:rsidR="009237E4" w:rsidRPr="003159DB" w14:paraId="550E75E0" w14:textId="77777777">
        <w:trPr>
          <w:jc w:val="center"/>
        </w:trPr>
        <w:tc>
          <w:tcPr>
            <w:tcW w:w="3310" w:type="dxa"/>
            <w:vAlign w:val="center"/>
          </w:tcPr>
          <w:p w14:paraId="54F55DE7" w14:textId="77777777" w:rsidR="009237E4" w:rsidRPr="003159DB" w:rsidRDefault="003F3686">
            <w:pPr>
              <w:pBdr>
                <w:top w:val="nil"/>
                <w:left w:val="nil"/>
                <w:bottom w:val="nil"/>
                <w:right w:val="nil"/>
                <w:between w:val="nil"/>
              </w:pBdr>
              <w:rPr>
                <w:rFonts w:ascii="Times New Roman" w:hAnsi="Times New Roman" w:cs="Times New Roman"/>
                <w:sz w:val="24"/>
                <w:szCs w:val="24"/>
              </w:rPr>
            </w:pPr>
            <w:r w:rsidRPr="003159DB">
              <w:rPr>
                <w:rFonts w:ascii="Times New Roman" w:hAnsi="Times New Roman" w:cs="Times New Roman"/>
                <w:sz w:val="24"/>
                <w:szCs w:val="24"/>
              </w:rPr>
              <w:t>Трансформация образования под влиянием цифровизации</w:t>
            </w:r>
          </w:p>
        </w:tc>
        <w:tc>
          <w:tcPr>
            <w:tcW w:w="3489" w:type="dxa"/>
          </w:tcPr>
          <w:p w14:paraId="64205AE8" w14:textId="77777777" w:rsidR="009237E4" w:rsidRPr="003159DB" w:rsidRDefault="003F3686">
            <w:pPr>
              <w:numPr>
                <w:ilvl w:val="0"/>
                <w:numId w:val="2"/>
              </w:numPr>
              <w:pBdr>
                <w:top w:val="nil"/>
                <w:left w:val="nil"/>
                <w:bottom w:val="nil"/>
                <w:right w:val="nil"/>
                <w:between w:val="nil"/>
              </w:pBdr>
              <w:tabs>
                <w:tab w:val="left" w:pos="398"/>
              </w:tabs>
              <w:ind w:left="0" w:firstLine="0"/>
              <w:rPr>
                <w:rFonts w:ascii="Times New Roman" w:hAnsi="Times New Roman" w:cs="Times New Roman"/>
                <w:color w:val="000000"/>
                <w:sz w:val="24"/>
                <w:szCs w:val="24"/>
              </w:rPr>
            </w:pPr>
            <w:r w:rsidRPr="003159DB">
              <w:rPr>
                <w:rFonts w:ascii="Times New Roman" w:hAnsi="Times New Roman" w:cs="Times New Roman"/>
                <w:color w:val="000000"/>
                <w:sz w:val="24"/>
                <w:szCs w:val="24"/>
              </w:rPr>
              <w:t xml:space="preserve">Промышленные революции и система образования. </w:t>
            </w:r>
          </w:p>
          <w:p w14:paraId="484C5703" w14:textId="77777777" w:rsidR="009237E4" w:rsidRPr="003159DB" w:rsidRDefault="003F3686">
            <w:pPr>
              <w:numPr>
                <w:ilvl w:val="0"/>
                <w:numId w:val="2"/>
              </w:numPr>
              <w:pBdr>
                <w:top w:val="nil"/>
                <w:left w:val="nil"/>
                <w:bottom w:val="nil"/>
                <w:right w:val="nil"/>
                <w:between w:val="nil"/>
              </w:pBdr>
              <w:tabs>
                <w:tab w:val="left" w:pos="398"/>
              </w:tabs>
              <w:ind w:left="0" w:firstLine="0"/>
              <w:rPr>
                <w:rFonts w:ascii="Times New Roman" w:hAnsi="Times New Roman" w:cs="Times New Roman"/>
                <w:color w:val="000000"/>
                <w:sz w:val="24"/>
                <w:szCs w:val="24"/>
              </w:rPr>
            </w:pPr>
            <w:r w:rsidRPr="003159DB">
              <w:rPr>
                <w:rFonts w:ascii="Times New Roman" w:hAnsi="Times New Roman" w:cs="Times New Roman"/>
                <w:color w:val="000000"/>
                <w:sz w:val="24"/>
                <w:szCs w:val="24"/>
              </w:rPr>
              <w:t>Модели цифровой трансформации университетов в России и мире.</w:t>
            </w:r>
          </w:p>
          <w:p w14:paraId="33B2FB09" w14:textId="77777777" w:rsidR="009237E4" w:rsidRPr="003159DB" w:rsidRDefault="003F3686">
            <w:pPr>
              <w:numPr>
                <w:ilvl w:val="0"/>
                <w:numId w:val="2"/>
              </w:numPr>
              <w:pBdr>
                <w:top w:val="nil"/>
                <w:left w:val="nil"/>
                <w:bottom w:val="nil"/>
                <w:right w:val="nil"/>
                <w:between w:val="nil"/>
              </w:pBdr>
              <w:tabs>
                <w:tab w:val="left" w:pos="398"/>
              </w:tabs>
              <w:ind w:left="0" w:firstLine="0"/>
              <w:rPr>
                <w:rFonts w:ascii="Times New Roman" w:hAnsi="Times New Roman" w:cs="Times New Roman"/>
                <w:color w:val="000000"/>
                <w:sz w:val="24"/>
                <w:szCs w:val="24"/>
              </w:rPr>
            </w:pPr>
            <w:r w:rsidRPr="003159DB">
              <w:rPr>
                <w:rFonts w:ascii="Times New Roman" w:hAnsi="Times New Roman" w:cs="Times New Roman"/>
                <w:color w:val="000000"/>
                <w:sz w:val="24"/>
                <w:szCs w:val="24"/>
              </w:rPr>
              <w:t>Фантасты об образовании.</w:t>
            </w:r>
          </w:p>
          <w:p w14:paraId="74556627" w14:textId="77777777" w:rsidR="009237E4" w:rsidRPr="003159DB" w:rsidRDefault="003F3686">
            <w:pPr>
              <w:numPr>
                <w:ilvl w:val="0"/>
                <w:numId w:val="2"/>
              </w:numPr>
              <w:pBdr>
                <w:top w:val="nil"/>
                <w:left w:val="nil"/>
                <w:bottom w:val="nil"/>
                <w:right w:val="nil"/>
                <w:between w:val="nil"/>
              </w:pBdr>
              <w:tabs>
                <w:tab w:val="left" w:pos="398"/>
              </w:tabs>
              <w:ind w:left="0" w:firstLine="0"/>
              <w:rPr>
                <w:rFonts w:ascii="Times New Roman" w:hAnsi="Times New Roman" w:cs="Times New Roman"/>
                <w:color w:val="000000"/>
                <w:sz w:val="24"/>
                <w:szCs w:val="24"/>
              </w:rPr>
            </w:pPr>
            <w:r w:rsidRPr="003159DB">
              <w:rPr>
                <w:rFonts w:ascii="Times New Roman" w:hAnsi="Times New Roman" w:cs="Times New Roman"/>
                <w:color w:val="000000"/>
                <w:sz w:val="24"/>
                <w:szCs w:val="24"/>
              </w:rPr>
              <w:t>Модель моего цифрового университета: подготовка кейса</w:t>
            </w:r>
          </w:p>
        </w:tc>
        <w:tc>
          <w:tcPr>
            <w:tcW w:w="3163" w:type="dxa"/>
            <w:vAlign w:val="center"/>
          </w:tcPr>
          <w:p w14:paraId="0B3CD6DD"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1. Изучение нормативно- правовых актов, научной и фантастической литературы.</w:t>
            </w:r>
          </w:p>
          <w:p w14:paraId="380B96F4" w14:textId="1BDBD823"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 xml:space="preserve">2. Изучение материалов проекта </w:t>
            </w:r>
            <w:r w:rsidR="003159DB">
              <w:rPr>
                <w:rFonts w:ascii="Times New Roman" w:hAnsi="Times New Roman" w:cs="Times New Roman"/>
                <w:sz w:val="24"/>
                <w:szCs w:val="24"/>
              </w:rPr>
              <w:t>ГИС СЦОС «Мое образование»</w:t>
            </w:r>
          </w:p>
          <w:p w14:paraId="2FAAF119"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 xml:space="preserve">3. Подготовка кейса </w:t>
            </w:r>
          </w:p>
          <w:p w14:paraId="4BF0197C" w14:textId="77777777" w:rsidR="009237E4" w:rsidRPr="003159DB" w:rsidRDefault="009237E4">
            <w:pPr>
              <w:rPr>
                <w:rFonts w:ascii="Times New Roman" w:hAnsi="Times New Roman" w:cs="Times New Roman"/>
                <w:sz w:val="24"/>
                <w:szCs w:val="24"/>
              </w:rPr>
            </w:pPr>
          </w:p>
        </w:tc>
      </w:tr>
      <w:tr w:rsidR="009237E4" w:rsidRPr="003159DB" w14:paraId="461C65D4" w14:textId="77777777">
        <w:trPr>
          <w:jc w:val="center"/>
        </w:trPr>
        <w:tc>
          <w:tcPr>
            <w:tcW w:w="3310" w:type="dxa"/>
            <w:vAlign w:val="center"/>
          </w:tcPr>
          <w:p w14:paraId="26CCE553" w14:textId="77777777" w:rsidR="009237E4" w:rsidRPr="003159DB" w:rsidRDefault="003F3686">
            <w:pPr>
              <w:pBdr>
                <w:top w:val="nil"/>
                <w:left w:val="nil"/>
                <w:bottom w:val="nil"/>
                <w:right w:val="nil"/>
                <w:between w:val="nil"/>
              </w:pBdr>
              <w:rPr>
                <w:rFonts w:ascii="Times New Roman" w:hAnsi="Times New Roman" w:cs="Times New Roman"/>
                <w:sz w:val="24"/>
                <w:szCs w:val="24"/>
              </w:rPr>
            </w:pPr>
            <w:r w:rsidRPr="003159DB">
              <w:rPr>
                <w:rFonts w:ascii="Times New Roman" w:hAnsi="Times New Roman" w:cs="Times New Roman"/>
                <w:sz w:val="24"/>
                <w:szCs w:val="24"/>
              </w:rPr>
              <w:t>Цифровая образовательная среда как технологический и социокультурный феномен</w:t>
            </w:r>
          </w:p>
        </w:tc>
        <w:tc>
          <w:tcPr>
            <w:tcW w:w="3489" w:type="dxa"/>
          </w:tcPr>
          <w:p w14:paraId="1D86578D" w14:textId="77777777" w:rsidR="009237E4" w:rsidRPr="003159DB" w:rsidRDefault="003F3686">
            <w:pPr>
              <w:numPr>
                <w:ilvl w:val="0"/>
                <w:numId w:val="8"/>
              </w:numPr>
              <w:pBdr>
                <w:top w:val="nil"/>
                <w:left w:val="nil"/>
                <w:bottom w:val="nil"/>
                <w:right w:val="nil"/>
                <w:between w:val="nil"/>
              </w:pBdr>
              <w:tabs>
                <w:tab w:val="left" w:pos="398"/>
              </w:tabs>
              <w:ind w:left="0" w:firstLine="0"/>
              <w:rPr>
                <w:rFonts w:ascii="Times New Roman" w:hAnsi="Times New Roman" w:cs="Times New Roman"/>
                <w:color w:val="000000"/>
                <w:sz w:val="24"/>
                <w:szCs w:val="24"/>
              </w:rPr>
            </w:pPr>
            <w:r w:rsidRPr="003159DB">
              <w:rPr>
                <w:rFonts w:ascii="Times New Roman" w:hAnsi="Times New Roman" w:cs="Times New Roman"/>
                <w:color w:val="000000"/>
                <w:sz w:val="24"/>
                <w:szCs w:val="24"/>
              </w:rPr>
              <w:t>Технологические тренды в современном образовании.</w:t>
            </w:r>
          </w:p>
          <w:p w14:paraId="45D9911E" w14:textId="77777777" w:rsidR="009237E4" w:rsidRPr="003159DB" w:rsidRDefault="003F3686">
            <w:pPr>
              <w:numPr>
                <w:ilvl w:val="0"/>
                <w:numId w:val="8"/>
              </w:numPr>
              <w:pBdr>
                <w:top w:val="nil"/>
                <w:left w:val="nil"/>
                <w:bottom w:val="nil"/>
                <w:right w:val="nil"/>
                <w:between w:val="nil"/>
              </w:pBdr>
              <w:tabs>
                <w:tab w:val="left" w:pos="398"/>
              </w:tabs>
              <w:ind w:left="0" w:firstLine="0"/>
              <w:rPr>
                <w:rFonts w:ascii="Times New Roman" w:hAnsi="Times New Roman" w:cs="Times New Roman"/>
                <w:color w:val="000000"/>
                <w:sz w:val="24"/>
                <w:szCs w:val="24"/>
              </w:rPr>
            </w:pPr>
            <w:r w:rsidRPr="003159DB">
              <w:rPr>
                <w:rFonts w:ascii="Times New Roman" w:hAnsi="Times New Roman" w:cs="Times New Roman"/>
                <w:color w:val="000000"/>
                <w:sz w:val="24"/>
                <w:szCs w:val="24"/>
              </w:rPr>
              <w:t xml:space="preserve">Социальное и мобильное обучение. </w:t>
            </w:r>
          </w:p>
          <w:p w14:paraId="46A0FE05" w14:textId="77777777" w:rsidR="009237E4" w:rsidRPr="003159DB" w:rsidRDefault="003F3686">
            <w:pPr>
              <w:numPr>
                <w:ilvl w:val="0"/>
                <w:numId w:val="8"/>
              </w:numPr>
              <w:pBdr>
                <w:top w:val="nil"/>
                <w:left w:val="nil"/>
                <w:bottom w:val="nil"/>
                <w:right w:val="nil"/>
                <w:between w:val="nil"/>
              </w:pBdr>
              <w:tabs>
                <w:tab w:val="left" w:pos="398"/>
              </w:tabs>
              <w:ind w:left="0" w:firstLine="0"/>
              <w:rPr>
                <w:rFonts w:ascii="Times New Roman" w:hAnsi="Times New Roman" w:cs="Times New Roman"/>
                <w:color w:val="000000"/>
                <w:sz w:val="24"/>
                <w:szCs w:val="24"/>
              </w:rPr>
            </w:pPr>
            <w:r w:rsidRPr="003159DB">
              <w:rPr>
                <w:rFonts w:ascii="Times New Roman" w:hAnsi="Times New Roman" w:cs="Times New Roman"/>
                <w:color w:val="000000"/>
                <w:sz w:val="24"/>
                <w:szCs w:val="24"/>
              </w:rPr>
              <w:t>Платформы онлайн-обучения и массовые открытые онлайн-курсы.</w:t>
            </w:r>
          </w:p>
          <w:p w14:paraId="293DE2A7" w14:textId="77777777" w:rsidR="009237E4" w:rsidRPr="003159DB" w:rsidRDefault="003F3686">
            <w:pPr>
              <w:numPr>
                <w:ilvl w:val="0"/>
                <w:numId w:val="8"/>
              </w:numPr>
              <w:pBdr>
                <w:top w:val="nil"/>
                <w:left w:val="nil"/>
                <w:bottom w:val="nil"/>
                <w:right w:val="nil"/>
                <w:between w:val="nil"/>
              </w:pBdr>
              <w:tabs>
                <w:tab w:val="left" w:pos="398"/>
              </w:tabs>
              <w:ind w:left="0" w:firstLine="0"/>
              <w:rPr>
                <w:rFonts w:ascii="Times New Roman" w:hAnsi="Times New Roman" w:cs="Times New Roman"/>
                <w:color w:val="000000"/>
                <w:sz w:val="24"/>
                <w:szCs w:val="24"/>
              </w:rPr>
            </w:pPr>
            <w:r w:rsidRPr="003159DB">
              <w:rPr>
                <w:rFonts w:ascii="Times New Roman" w:hAnsi="Times New Roman" w:cs="Times New Roman"/>
                <w:color w:val="000000"/>
                <w:sz w:val="24"/>
                <w:szCs w:val="24"/>
              </w:rPr>
              <w:t>Опыт цифровизации образовательного процесса в одном из российских и одном из зарубежных университетов</w:t>
            </w:r>
          </w:p>
        </w:tc>
        <w:tc>
          <w:tcPr>
            <w:tcW w:w="3163" w:type="dxa"/>
            <w:vAlign w:val="center"/>
          </w:tcPr>
          <w:p w14:paraId="462CFC88"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1. Изучение научной литературы.</w:t>
            </w:r>
          </w:p>
          <w:p w14:paraId="46E0BB68"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2. Знакомство и сравнительный анализ онлайн-платформ</w:t>
            </w:r>
          </w:p>
          <w:p w14:paraId="368261FE"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3. Обучение на одном из онлайн-курсов по теме</w:t>
            </w:r>
          </w:p>
          <w:p w14:paraId="42F6259D"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 xml:space="preserve">3. Отбор материалов для кейса </w:t>
            </w:r>
          </w:p>
          <w:p w14:paraId="780DD7CA" w14:textId="77777777" w:rsidR="009237E4" w:rsidRPr="003159DB" w:rsidRDefault="009237E4">
            <w:pPr>
              <w:rPr>
                <w:rFonts w:ascii="Times New Roman" w:hAnsi="Times New Roman" w:cs="Times New Roman"/>
                <w:sz w:val="24"/>
                <w:szCs w:val="24"/>
              </w:rPr>
            </w:pPr>
          </w:p>
        </w:tc>
      </w:tr>
      <w:tr w:rsidR="009237E4" w:rsidRPr="003159DB" w14:paraId="309F6CE7" w14:textId="77777777">
        <w:trPr>
          <w:trHeight w:val="2396"/>
          <w:jc w:val="center"/>
        </w:trPr>
        <w:tc>
          <w:tcPr>
            <w:tcW w:w="3310" w:type="dxa"/>
            <w:vAlign w:val="center"/>
          </w:tcPr>
          <w:p w14:paraId="4A7B6330"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Нормативно-правовые основы цифровизации образования и цифровая этика</w:t>
            </w:r>
          </w:p>
        </w:tc>
        <w:tc>
          <w:tcPr>
            <w:tcW w:w="3489" w:type="dxa"/>
          </w:tcPr>
          <w:p w14:paraId="7A98F4DC" w14:textId="77777777" w:rsidR="009237E4" w:rsidRPr="003159DB" w:rsidRDefault="003F3686">
            <w:pPr>
              <w:pBdr>
                <w:top w:val="nil"/>
                <w:left w:val="nil"/>
                <w:bottom w:val="nil"/>
                <w:right w:val="nil"/>
                <w:between w:val="nil"/>
              </w:pBdr>
              <w:shd w:val="clear" w:color="auto" w:fill="FFFFFF"/>
              <w:rPr>
                <w:rFonts w:ascii="Times New Roman" w:hAnsi="Times New Roman" w:cs="Times New Roman"/>
                <w:color w:val="000000"/>
                <w:sz w:val="24"/>
                <w:szCs w:val="24"/>
              </w:rPr>
            </w:pPr>
            <w:r w:rsidRPr="003159DB">
              <w:rPr>
                <w:rFonts w:ascii="Times New Roman" w:hAnsi="Times New Roman" w:cs="Times New Roman"/>
                <w:color w:val="000000"/>
                <w:sz w:val="24"/>
                <w:szCs w:val="24"/>
              </w:rPr>
              <w:t>1. Авторское право: обзор нормативных документов</w:t>
            </w:r>
          </w:p>
          <w:p w14:paraId="58F6A69D" w14:textId="77777777" w:rsidR="009237E4" w:rsidRPr="003159DB" w:rsidRDefault="003F3686">
            <w:pPr>
              <w:pBdr>
                <w:top w:val="nil"/>
                <w:left w:val="nil"/>
                <w:bottom w:val="nil"/>
                <w:right w:val="nil"/>
                <w:between w:val="nil"/>
              </w:pBdr>
              <w:shd w:val="clear" w:color="auto" w:fill="FFFFFF"/>
              <w:rPr>
                <w:rFonts w:ascii="Times New Roman" w:hAnsi="Times New Roman" w:cs="Times New Roman"/>
                <w:color w:val="000000"/>
                <w:sz w:val="24"/>
                <w:szCs w:val="24"/>
              </w:rPr>
            </w:pPr>
            <w:r w:rsidRPr="003159DB">
              <w:rPr>
                <w:rFonts w:ascii="Times New Roman" w:hAnsi="Times New Roman" w:cs="Times New Roman"/>
                <w:color w:val="000000"/>
                <w:sz w:val="24"/>
                <w:szCs w:val="24"/>
              </w:rPr>
              <w:t>2. Этические нормы поведения во время онлайн-занятий</w:t>
            </w:r>
          </w:p>
          <w:p w14:paraId="0962B745" w14:textId="77777777" w:rsidR="009237E4" w:rsidRPr="003159DB" w:rsidRDefault="003F3686">
            <w:pPr>
              <w:pBdr>
                <w:top w:val="nil"/>
                <w:left w:val="nil"/>
                <w:bottom w:val="nil"/>
                <w:right w:val="nil"/>
                <w:between w:val="nil"/>
              </w:pBdr>
              <w:shd w:val="clear" w:color="auto" w:fill="FFFFFF"/>
              <w:rPr>
                <w:rFonts w:ascii="Times New Roman" w:hAnsi="Times New Roman" w:cs="Times New Roman"/>
                <w:color w:val="000000"/>
                <w:sz w:val="24"/>
                <w:szCs w:val="24"/>
              </w:rPr>
            </w:pPr>
            <w:r w:rsidRPr="003159DB">
              <w:rPr>
                <w:rFonts w:ascii="Times New Roman" w:hAnsi="Times New Roman" w:cs="Times New Roman"/>
                <w:color w:val="000000"/>
                <w:sz w:val="24"/>
                <w:szCs w:val="24"/>
              </w:rPr>
              <w:t>3. Цифровой этикет: вымысел и реальность</w:t>
            </w:r>
          </w:p>
        </w:tc>
        <w:tc>
          <w:tcPr>
            <w:tcW w:w="3163" w:type="dxa"/>
          </w:tcPr>
          <w:p w14:paraId="2B1D8A90"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1. Изучение нормативных правовых актов.</w:t>
            </w:r>
          </w:p>
          <w:p w14:paraId="27598E81"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2. Подготовка к дискуссии по теме на основе изучения научных публикаций по вопросам темы.</w:t>
            </w:r>
          </w:p>
          <w:p w14:paraId="31BCBCB0"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 xml:space="preserve">3. Подготовка к решению контрольной работы. </w:t>
            </w:r>
          </w:p>
        </w:tc>
      </w:tr>
      <w:tr w:rsidR="009237E4" w:rsidRPr="003159DB" w14:paraId="49B163CF" w14:textId="77777777">
        <w:trPr>
          <w:jc w:val="center"/>
        </w:trPr>
        <w:tc>
          <w:tcPr>
            <w:tcW w:w="3310" w:type="dxa"/>
            <w:vAlign w:val="center"/>
          </w:tcPr>
          <w:p w14:paraId="6F219FE6" w14:textId="77777777" w:rsidR="009237E4" w:rsidRPr="003159DB" w:rsidRDefault="003F3686">
            <w:pPr>
              <w:pBdr>
                <w:top w:val="nil"/>
                <w:left w:val="nil"/>
                <w:bottom w:val="nil"/>
                <w:right w:val="nil"/>
                <w:between w:val="nil"/>
              </w:pBdr>
              <w:rPr>
                <w:rFonts w:ascii="Times New Roman" w:hAnsi="Times New Roman" w:cs="Times New Roman"/>
                <w:sz w:val="24"/>
                <w:szCs w:val="24"/>
              </w:rPr>
            </w:pPr>
            <w:r w:rsidRPr="003159DB">
              <w:rPr>
                <w:rFonts w:ascii="Times New Roman" w:hAnsi="Times New Roman" w:cs="Times New Roman"/>
                <w:sz w:val="24"/>
                <w:szCs w:val="24"/>
              </w:rPr>
              <w:t>Цифровая трансформация и управление университетом</w:t>
            </w:r>
          </w:p>
        </w:tc>
        <w:tc>
          <w:tcPr>
            <w:tcW w:w="3489" w:type="dxa"/>
          </w:tcPr>
          <w:p w14:paraId="78002D6B" w14:textId="77777777" w:rsidR="009237E4" w:rsidRPr="003159DB" w:rsidRDefault="003F3686">
            <w:pPr>
              <w:pBdr>
                <w:top w:val="nil"/>
                <w:left w:val="nil"/>
                <w:bottom w:val="nil"/>
                <w:right w:val="nil"/>
                <w:between w:val="nil"/>
              </w:pBdr>
              <w:rPr>
                <w:rFonts w:ascii="Times New Roman" w:hAnsi="Times New Roman" w:cs="Times New Roman"/>
                <w:sz w:val="24"/>
                <w:szCs w:val="24"/>
              </w:rPr>
            </w:pPr>
            <w:r w:rsidRPr="003159DB">
              <w:rPr>
                <w:rFonts w:ascii="Times New Roman" w:hAnsi="Times New Roman" w:cs="Times New Roman"/>
                <w:sz w:val="24"/>
                <w:szCs w:val="24"/>
              </w:rPr>
              <w:t>1. Применение машинного обучения и технологий работы с большими данными в образовании</w:t>
            </w:r>
          </w:p>
          <w:p w14:paraId="39DB4D3E" w14:textId="77777777" w:rsidR="009237E4" w:rsidRPr="003159DB" w:rsidRDefault="003F3686">
            <w:pPr>
              <w:pBdr>
                <w:top w:val="nil"/>
                <w:left w:val="nil"/>
                <w:bottom w:val="nil"/>
                <w:right w:val="nil"/>
                <w:between w:val="nil"/>
              </w:pBdr>
              <w:rPr>
                <w:rFonts w:ascii="Times New Roman" w:hAnsi="Times New Roman" w:cs="Times New Roman"/>
                <w:sz w:val="24"/>
                <w:szCs w:val="24"/>
              </w:rPr>
            </w:pPr>
            <w:r w:rsidRPr="003159DB">
              <w:rPr>
                <w:rFonts w:ascii="Times New Roman" w:hAnsi="Times New Roman" w:cs="Times New Roman"/>
                <w:sz w:val="24"/>
                <w:szCs w:val="24"/>
              </w:rPr>
              <w:lastRenderedPageBreak/>
              <w:t>2. Индустрия 4.0 и Интернет вещей</w:t>
            </w:r>
          </w:p>
          <w:p w14:paraId="2D2F289A" w14:textId="77777777" w:rsidR="009237E4" w:rsidRPr="003159DB" w:rsidRDefault="003F3686">
            <w:pPr>
              <w:pBdr>
                <w:top w:val="nil"/>
                <w:left w:val="nil"/>
                <w:bottom w:val="nil"/>
                <w:right w:val="nil"/>
                <w:between w:val="nil"/>
              </w:pBdr>
              <w:rPr>
                <w:rFonts w:ascii="Times New Roman" w:hAnsi="Times New Roman" w:cs="Times New Roman"/>
                <w:sz w:val="24"/>
                <w:szCs w:val="24"/>
              </w:rPr>
            </w:pPr>
            <w:r w:rsidRPr="003159DB">
              <w:rPr>
                <w:rFonts w:ascii="Times New Roman" w:hAnsi="Times New Roman" w:cs="Times New Roman"/>
                <w:sz w:val="24"/>
                <w:szCs w:val="24"/>
              </w:rPr>
              <w:t>3. Модель моего цифрового университета: презентация и обсуждение кейса</w:t>
            </w:r>
          </w:p>
        </w:tc>
        <w:tc>
          <w:tcPr>
            <w:tcW w:w="3163" w:type="dxa"/>
          </w:tcPr>
          <w:p w14:paraId="05357710"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lastRenderedPageBreak/>
              <w:t>1. Изучение нормативных правовых актов.</w:t>
            </w:r>
          </w:p>
          <w:p w14:paraId="6F254F7E"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 xml:space="preserve">2. Подготовка к дискуссии по теме на основе изучения </w:t>
            </w:r>
            <w:r w:rsidRPr="003159DB">
              <w:rPr>
                <w:rFonts w:ascii="Times New Roman" w:hAnsi="Times New Roman" w:cs="Times New Roman"/>
                <w:sz w:val="24"/>
                <w:szCs w:val="24"/>
              </w:rPr>
              <w:lastRenderedPageBreak/>
              <w:t>научных публикаций по вопросам темы.</w:t>
            </w:r>
          </w:p>
          <w:p w14:paraId="056774D6"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 xml:space="preserve">3. Подготовка кейса </w:t>
            </w:r>
          </w:p>
          <w:p w14:paraId="6CF9E41F"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4. Подготовка к решению контрольной работы</w:t>
            </w:r>
          </w:p>
        </w:tc>
      </w:tr>
    </w:tbl>
    <w:p w14:paraId="354EE16E" w14:textId="77777777" w:rsidR="009237E4" w:rsidRDefault="009237E4">
      <w:pPr>
        <w:pBdr>
          <w:top w:val="nil"/>
          <w:left w:val="nil"/>
          <w:bottom w:val="nil"/>
          <w:right w:val="nil"/>
          <w:between w:val="nil"/>
        </w:pBdr>
        <w:shd w:val="clear" w:color="auto" w:fill="FFFFFF"/>
        <w:spacing w:line="276" w:lineRule="auto"/>
        <w:ind w:firstLine="709"/>
        <w:jc w:val="both"/>
        <w:rPr>
          <w:b/>
          <w:sz w:val="24"/>
          <w:szCs w:val="24"/>
          <w:highlight w:val="yellow"/>
        </w:rPr>
      </w:pPr>
    </w:p>
    <w:p w14:paraId="2E2AFBA6" w14:textId="77777777" w:rsidR="009237E4" w:rsidRDefault="003F3686">
      <w:pPr>
        <w:pStyle w:val="2"/>
        <w:spacing w:line="276" w:lineRule="auto"/>
        <w:jc w:val="both"/>
        <w:rPr>
          <w:rFonts w:ascii="Times New Roman" w:hAnsi="Times New Roman"/>
          <w:i w:val="0"/>
        </w:rPr>
      </w:pPr>
      <w:bookmarkStart w:id="14" w:name="_heading=h.23ckvvd" w:colFirst="0" w:colLast="0"/>
      <w:bookmarkEnd w:id="14"/>
      <w:r>
        <w:rPr>
          <w:rFonts w:ascii="Times New Roman" w:hAnsi="Times New Roman"/>
          <w:i w:val="0"/>
        </w:rPr>
        <w:t xml:space="preserve">6.2. Перечень вопросов, заданий, тем для подготовки к текущему контролю </w:t>
      </w:r>
    </w:p>
    <w:p w14:paraId="4204DC1B" w14:textId="730DE4D7" w:rsidR="009237E4" w:rsidRDefault="003F3686">
      <w:pPr>
        <w:pStyle w:val="a3"/>
        <w:spacing w:line="276" w:lineRule="auto"/>
        <w:ind w:firstLine="0"/>
        <w:jc w:val="both"/>
        <w:rPr>
          <w:rFonts w:ascii="Times New Roman" w:hAnsi="Times New Roman"/>
          <w:b w:val="0"/>
          <w:i/>
          <w:sz w:val="28"/>
          <w:szCs w:val="28"/>
        </w:rPr>
      </w:pPr>
      <w:r>
        <w:rPr>
          <w:rFonts w:ascii="Times New Roman" w:hAnsi="Times New Roman"/>
          <w:b w:val="0"/>
          <w:i/>
          <w:sz w:val="28"/>
          <w:szCs w:val="28"/>
        </w:rPr>
        <w:t xml:space="preserve">Примерные темы </w:t>
      </w:r>
      <w:r w:rsidR="00A95F88">
        <w:rPr>
          <w:rFonts w:ascii="Times New Roman" w:hAnsi="Times New Roman"/>
          <w:b w:val="0"/>
          <w:i/>
          <w:sz w:val="28"/>
          <w:szCs w:val="28"/>
        </w:rPr>
        <w:t>контрольной</w:t>
      </w:r>
      <w:r>
        <w:rPr>
          <w:rFonts w:ascii="Times New Roman" w:hAnsi="Times New Roman"/>
          <w:b w:val="0"/>
          <w:i/>
          <w:sz w:val="28"/>
          <w:szCs w:val="28"/>
        </w:rPr>
        <w:t xml:space="preserve"> работы</w:t>
      </w:r>
    </w:p>
    <w:p w14:paraId="4F7CD89E" w14:textId="77777777" w:rsidR="009237E4" w:rsidRDefault="003F3686">
      <w:pPr>
        <w:widowControl/>
        <w:numPr>
          <w:ilvl w:val="0"/>
          <w:numId w:val="19"/>
        </w:numPr>
        <w:pBdr>
          <w:top w:val="nil"/>
          <w:left w:val="nil"/>
          <w:bottom w:val="nil"/>
          <w:right w:val="nil"/>
          <w:between w:val="nil"/>
        </w:pBdr>
        <w:tabs>
          <w:tab w:val="left" w:pos="993"/>
        </w:tabs>
        <w:spacing w:line="276" w:lineRule="auto"/>
        <w:ind w:left="0" w:firstLine="709"/>
        <w:jc w:val="both"/>
        <w:rPr>
          <w:color w:val="000000"/>
          <w:sz w:val="28"/>
          <w:szCs w:val="28"/>
        </w:rPr>
      </w:pPr>
      <w:r>
        <w:rPr>
          <w:color w:val="000000"/>
          <w:sz w:val="28"/>
          <w:szCs w:val="28"/>
        </w:rPr>
        <w:t>Цифровая трансформация моего университета: внутренний аудит (проект выполняется магистрантами на материалах университета, в котором они работают)</w:t>
      </w:r>
    </w:p>
    <w:p w14:paraId="038EF2F4" w14:textId="77777777" w:rsidR="009237E4" w:rsidRDefault="003F3686">
      <w:pPr>
        <w:widowControl/>
        <w:numPr>
          <w:ilvl w:val="0"/>
          <w:numId w:val="19"/>
        </w:numPr>
        <w:pBdr>
          <w:top w:val="nil"/>
          <w:left w:val="nil"/>
          <w:bottom w:val="nil"/>
          <w:right w:val="nil"/>
          <w:between w:val="nil"/>
        </w:pBdr>
        <w:tabs>
          <w:tab w:val="left" w:pos="993"/>
        </w:tabs>
        <w:spacing w:line="276" w:lineRule="auto"/>
        <w:ind w:left="0" w:firstLine="709"/>
        <w:jc w:val="both"/>
        <w:rPr>
          <w:color w:val="000000"/>
          <w:sz w:val="28"/>
          <w:szCs w:val="28"/>
        </w:rPr>
      </w:pPr>
      <w:r>
        <w:rPr>
          <w:color w:val="000000"/>
          <w:sz w:val="28"/>
          <w:szCs w:val="28"/>
        </w:rPr>
        <w:t>Цифровая образовательная среда моего университета (проект выполняется магистрантами на материалах университета, в котором они работают)</w:t>
      </w:r>
    </w:p>
    <w:p w14:paraId="1E0B2E0B" w14:textId="77777777" w:rsidR="009237E4" w:rsidRDefault="003F3686">
      <w:pPr>
        <w:widowControl/>
        <w:numPr>
          <w:ilvl w:val="0"/>
          <w:numId w:val="19"/>
        </w:numPr>
        <w:pBdr>
          <w:top w:val="nil"/>
          <w:left w:val="nil"/>
          <w:bottom w:val="nil"/>
          <w:right w:val="nil"/>
          <w:between w:val="nil"/>
        </w:pBdr>
        <w:tabs>
          <w:tab w:val="left" w:pos="993"/>
        </w:tabs>
        <w:spacing w:line="276" w:lineRule="auto"/>
        <w:ind w:left="0" w:firstLine="709"/>
        <w:jc w:val="both"/>
        <w:rPr>
          <w:color w:val="000000"/>
          <w:sz w:val="28"/>
          <w:szCs w:val="28"/>
        </w:rPr>
      </w:pPr>
      <w:r>
        <w:rPr>
          <w:color w:val="000000"/>
          <w:sz w:val="28"/>
          <w:szCs w:val="28"/>
        </w:rPr>
        <w:t>Аудит цифровой трансформации университета: подходы и инструменты</w:t>
      </w:r>
    </w:p>
    <w:p w14:paraId="2DF226B3" w14:textId="77777777" w:rsidR="009237E4" w:rsidRDefault="003F3686">
      <w:pPr>
        <w:widowControl/>
        <w:numPr>
          <w:ilvl w:val="0"/>
          <w:numId w:val="19"/>
        </w:numPr>
        <w:pBdr>
          <w:top w:val="nil"/>
          <w:left w:val="nil"/>
          <w:bottom w:val="nil"/>
          <w:right w:val="nil"/>
          <w:between w:val="nil"/>
        </w:pBdr>
        <w:tabs>
          <w:tab w:val="left" w:pos="993"/>
        </w:tabs>
        <w:spacing w:line="276" w:lineRule="auto"/>
        <w:ind w:left="0" w:firstLine="709"/>
        <w:jc w:val="both"/>
        <w:rPr>
          <w:color w:val="000000"/>
          <w:sz w:val="28"/>
          <w:szCs w:val="28"/>
        </w:rPr>
      </w:pPr>
      <w:r>
        <w:rPr>
          <w:color w:val="000000"/>
          <w:sz w:val="28"/>
          <w:szCs w:val="28"/>
        </w:rPr>
        <w:t>Выбор цифровой платформы: подходы, критерии, инструменты</w:t>
      </w:r>
    </w:p>
    <w:p w14:paraId="3DC37E8A" w14:textId="77777777" w:rsidR="009237E4" w:rsidRDefault="003F3686">
      <w:pPr>
        <w:widowControl/>
        <w:numPr>
          <w:ilvl w:val="0"/>
          <w:numId w:val="19"/>
        </w:numPr>
        <w:pBdr>
          <w:top w:val="nil"/>
          <w:left w:val="nil"/>
          <w:bottom w:val="nil"/>
          <w:right w:val="nil"/>
          <w:between w:val="nil"/>
        </w:pBdr>
        <w:tabs>
          <w:tab w:val="left" w:pos="993"/>
        </w:tabs>
        <w:spacing w:line="276" w:lineRule="auto"/>
        <w:ind w:left="0" w:firstLine="709"/>
        <w:jc w:val="both"/>
        <w:rPr>
          <w:color w:val="000000"/>
          <w:sz w:val="28"/>
          <w:szCs w:val="28"/>
        </w:rPr>
      </w:pPr>
      <w:r>
        <w:rPr>
          <w:color w:val="000000"/>
          <w:sz w:val="28"/>
          <w:szCs w:val="28"/>
        </w:rPr>
        <w:t>Разработка плана развития цифровизации учебной деятельности в образовательной организации (проект выполняется магистрантами на материалах университета, в котором они работают)</w:t>
      </w:r>
    </w:p>
    <w:p w14:paraId="0FDA41FD" w14:textId="77777777" w:rsidR="009237E4" w:rsidRDefault="003F3686">
      <w:pPr>
        <w:widowControl/>
        <w:numPr>
          <w:ilvl w:val="0"/>
          <w:numId w:val="19"/>
        </w:numPr>
        <w:pBdr>
          <w:top w:val="nil"/>
          <w:left w:val="nil"/>
          <w:bottom w:val="nil"/>
          <w:right w:val="nil"/>
          <w:between w:val="nil"/>
        </w:pBdr>
        <w:tabs>
          <w:tab w:val="left" w:pos="993"/>
        </w:tabs>
        <w:spacing w:line="276" w:lineRule="auto"/>
        <w:ind w:left="0" w:firstLine="709"/>
        <w:jc w:val="both"/>
        <w:rPr>
          <w:color w:val="000000"/>
          <w:sz w:val="28"/>
          <w:szCs w:val="28"/>
        </w:rPr>
      </w:pPr>
      <w:r>
        <w:rPr>
          <w:color w:val="000000"/>
          <w:sz w:val="28"/>
          <w:szCs w:val="28"/>
        </w:rPr>
        <w:t>Разработка плана профессионального развития преподавателя в условиях цифровой трансформации (проект выполняется магистрантами на материалах университета, в котором они работают)</w:t>
      </w:r>
    </w:p>
    <w:p w14:paraId="43222FD2" w14:textId="77777777" w:rsidR="009237E4" w:rsidRDefault="003F3686">
      <w:pPr>
        <w:widowControl/>
        <w:numPr>
          <w:ilvl w:val="0"/>
          <w:numId w:val="19"/>
        </w:numPr>
        <w:pBdr>
          <w:top w:val="nil"/>
          <w:left w:val="nil"/>
          <w:bottom w:val="nil"/>
          <w:right w:val="nil"/>
          <w:between w:val="nil"/>
        </w:pBdr>
        <w:tabs>
          <w:tab w:val="left" w:pos="993"/>
        </w:tabs>
        <w:spacing w:line="276" w:lineRule="auto"/>
        <w:ind w:left="0" w:firstLine="709"/>
        <w:jc w:val="both"/>
        <w:rPr>
          <w:color w:val="000000"/>
          <w:sz w:val="28"/>
          <w:szCs w:val="28"/>
        </w:rPr>
      </w:pPr>
      <w:r>
        <w:rPr>
          <w:color w:val="000000"/>
          <w:sz w:val="28"/>
          <w:szCs w:val="28"/>
        </w:rPr>
        <w:t>Разработка модели профессионального развития педагогов в условиях цифровой трансформации</w:t>
      </w:r>
    </w:p>
    <w:p w14:paraId="11916BE0" w14:textId="77777777" w:rsidR="009237E4" w:rsidRDefault="003F3686">
      <w:pPr>
        <w:widowControl/>
        <w:numPr>
          <w:ilvl w:val="0"/>
          <w:numId w:val="19"/>
        </w:numPr>
        <w:pBdr>
          <w:top w:val="nil"/>
          <w:left w:val="nil"/>
          <w:bottom w:val="nil"/>
          <w:right w:val="nil"/>
          <w:between w:val="nil"/>
        </w:pBdr>
        <w:tabs>
          <w:tab w:val="left" w:pos="993"/>
        </w:tabs>
        <w:spacing w:line="276" w:lineRule="auto"/>
        <w:ind w:left="0" w:firstLine="709"/>
        <w:jc w:val="both"/>
        <w:rPr>
          <w:color w:val="000000"/>
          <w:sz w:val="28"/>
          <w:szCs w:val="28"/>
        </w:rPr>
      </w:pPr>
      <w:r>
        <w:rPr>
          <w:color w:val="000000"/>
          <w:sz w:val="28"/>
          <w:szCs w:val="28"/>
        </w:rPr>
        <w:t xml:space="preserve">Анализ эффективности технологических решений для обучающихся с особыми образовательными потребностями в условиях цифровой образовательной среды </w:t>
      </w:r>
    </w:p>
    <w:p w14:paraId="12E42906" w14:textId="77777777" w:rsidR="009237E4" w:rsidRDefault="003F3686">
      <w:pPr>
        <w:widowControl/>
        <w:numPr>
          <w:ilvl w:val="0"/>
          <w:numId w:val="19"/>
        </w:numPr>
        <w:pBdr>
          <w:top w:val="nil"/>
          <w:left w:val="nil"/>
          <w:bottom w:val="nil"/>
          <w:right w:val="nil"/>
          <w:between w:val="nil"/>
        </w:pBdr>
        <w:tabs>
          <w:tab w:val="left" w:pos="993"/>
        </w:tabs>
        <w:spacing w:line="276" w:lineRule="auto"/>
        <w:ind w:left="0" w:firstLine="709"/>
        <w:jc w:val="both"/>
        <w:rPr>
          <w:color w:val="000000"/>
          <w:sz w:val="28"/>
          <w:szCs w:val="28"/>
        </w:rPr>
      </w:pPr>
      <w:r>
        <w:rPr>
          <w:color w:val="000000"/>
          <w:sz w:val="28"/>
          <w:szCs w:val="28"/>
        </w:rPr>
        <w:t>Анализ цифровых следов студентов для построения карты компетенций и цифрового профиля выпускника</w:t>
      </w:r>
    </w:p>
    <w:p w14:paraId="56068AF1" w14:textId="77777777" w:rsidR="009237E4" w:rsidRDefault="003F3686">
      <w:pPr>
        <w:widowControl/>
        <w:numPr>
          <w:ilvl w:val="0"/>
          <w:numId w:val="19"/>
        </w:numPr>
        <w:pBdr>
          <w:top w:val="nil"/>
          <w:left w:val="nil"/>
          <w:bottom w:val="nil"/>
          <w:right w:val="nil"/>
          <w:between w:val="nil"/>
        </w:pBdr>
        <w:tabs>
          <w:tab w:val="left" w:pos="993"/>
        </w:tabs>
        <w:spacing w:line="276" w:lineRule="auto"/>
        <w:ind w:left="0" w:firstLine="709"/>
        <w:jc w:val="both"/>
        <w:rPr>
          <w:color w:val="000000"/>
          <w:sz w:val="28"/>
          <w:szCs w:val="28"/>
        </w:rPr>
      </w:pPr>
      <w:r>
        <w:rPr>
          <w:color w:val="000000"/>
          <w:sz w:val="28"/>
          <w:szCs w:val="28"/>
        </w:rPr>
        <w:t xml:space="preserve">Приоритетный национальный проект «Образование» (ПНПО </w:t>
      </w:r>
      <w:proofErr w:type="gramStart"/>
      <w:r>
        <w:rPr>
          <w:color w:val="000000"/>
          <w:sz w:val="28"/>
          <w:szCs w:val="28"/>
        </w:rPr>
        <w:t>2019-2024</w:t>
      </w:r>
      <w:proofErr w:type="gramEnd"/>
      <w:r>
        <w:rPr>
          <w:color w:val="000000"/>
          <w:sz w:val="28"/>
          <w:szCs w:val="28"/>
        </w:rPr>
        <w:t>): цели, задачи, первые результаты</w:t>
      </w:r>
    </w:p>
    <w:p w14:paraId="6523B574" w14:textId="055927F9" w:rsidR="008F6084" w:rsidRPr="00476BB0" w:rsidRDefault="008F6084">
      <w:pPr>
        <w:widowControl/>
        <w:numPr>
          <w:ilvl w:val="0"/>
          <w:numId w:val="19"/>
        </w:numPr>
        <w:pBdr>
          <w:top w:val="nil"/>
          <w:left w:val="nil"/>
          <w:bottom w:val="nil"/>
          <w:right w:val="nil"/>
          <w:between w:val="nil"/>
        </w:pBdr>
        <w:tabs>
          <w:tab w:val="left" w:pos="993"/>
        </w:tabs>
        <w:spacing w:line="276" w:lineRule="auto"/>
        <w:ind w:left="0" w:firstLine="709"/>
        <w:jc w:val="both"/>
        <w:rPr>
          <w:color w:val="000000"/>
          <w:sz w:val="28"/>
          <w:szCs w:val="28"/>
        </w:rPr>
      </w:pPr>
      <w:r>
        <w:rPr>
          <w:sz w:val="28"/>
          <w:szCs w:val="28"/>
        </w:rPr>
        <w:t>Перспективы развития цифровизации образования в ВО, СПО, ДПО.</w:t>
      </w:r>
    </w:p>
    <w:p w14:paraId="47A79402" w14:textId="3602CC8C" w:rsidR="00476BB0" w:rsidRDefault="00476BB0">
      <w:pPr>
        <w:widowControl/>
        <w:numPr>
          <w:ilvl w:val="0"/>
          <w:numId w:val="19"/>
        </w:numPr>
        <w:pBdr>
          <w:top w:val="nil"/>
          <w:left w:val="nil"/>
          <w:bottom w:val="nil"/>
          <w:right w:val="nil"/>
          <w:between w:val="nil"/>
        </w:pBdr>
        <w:tabs>
          <w:tab w:val="left" w:pos="993"/>
        </w:tabs>
        <w:spacing w:line="276" w:lineRule="auto"/>
        <w:ind w:left="0" w:firstLine="709"/>
        <w:jc w:val="both"/>
        <w:rPr>
          <w:color w:val="000000"/>
          <w:sz w:val="28"/>
          <w:szCs w:val="28"/>
        </w:rPr>
      </w:pPr>
      <w:r>
        <w:rPr>
          <w:sz w:val="28"/>
          <w:szCs w:val="28"/>
        </w:rPr>
        <w:t>Модель цифрового университета: принципы построения и</w:t>
      </w:r>
      <w:r w:rsidR="00C9549B">
        <w:rPr>
          <w:sz w:val="28"/>
          <w:szCs w:val="28"/>
        </w:rPr>
        <w:t xml:space="preserve"> пути</w:t>
      </w:r>
      <w:r>
        <w:rPr>
          <w:sz w:val="28"/>
          <w:szCs w:val="28"/>
        </w:rPr>
        <w:t xml:space="preserve"> реализации</w:t>
      </w:r>
      <w:r w:rsidR="00C9549B">
        <w:rPr>
          <w:sz w:val="28"/>
          <w:szCs w:val="28"/>
        </w:rPr>
        <w:t>.</w:t>
      </w:r>
    </w:p>
    <w:p w14:paraId="540D2F7E" w14:textId="694B543E" w:rsidR="009237E4" w:rsidRDefault="00857D45">
      <w:pPr>
        <w:widowControl/>
        <w:pBdr>
          <w:top w:val="nil"/>
          <w:left w:val="nil"/>
          <w:bottom w:val="nil"/>
          <w:right w:val="nil"/>
          <w:between w:val="nil"/>
        </w:pBdr>
        <w:spacing w:line="276" w:lineRule="auto"/>
        <w:ind w:firstLine="567"/>
        <w:jc w:val="both"/>
        <w:rPr>
          <w:sz w:val="28"/>
          <w:szCs w:val="28"/>
        </w:rPr>
      </w:pPr>
      <w:r w:rsidRPr="00857D4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9EBB986" w14:textId="77777777" w:rsidR="00857D45" w:rsidRDefault="00857D45">
      <w:pPr>
        <w:widowControl/>
        <w:pBdr>
          <w:top w:val="nil"/>
          <w:left w:val="nil"/>
          <w:bottom w:val="nil"/>
          <w:right w:val="nil"/>
          <w:between w:val="nil"/>
        </w:pBdr>
        <w:spacing w:line="276" w:lineRule="auto"/>
        <w:ind w:firstLine="567"/>
        <w:jc w:val="both"/>
        <w:rPr>
          <w:sz w:val="28"/>
          <w:szCs w:val="28"/>
        </w:rPr>
      </w:pPr>
    </w:p>
    <w:p w14:paraId="5113026E" w14:textId="77777777" w:rsidR="009237E4" w:rsidRDefault="003F3686">
      <w:pPr>
        <w:pStyle w:val="1"/>
        <w:keepLines/>
        <w:widowControl/>
        <w:shd w:val="clear" w:color="auto" w:fill="auto"/>
        <w:spacing w:line="276" w:lineRule="auto"/>
        <w:ind w:firstLine="0"/>
        <w:jc w:val="both"/>
        <w:rPr>
          <w:b/>
        </w:rPr>
      </w:pPr>
      <w:bookmarkStart w:id="15" w:name="_heading=h.ihv636" w:colFirst="0" w:colLast="0"/>
      <w:bookmarkEnd w:id="15"/>
      <w:r>
        <w:rPr>
          <w:b/>
        </w:rPr>
        <w:t>7.Фонд оценочных средств для проведения промежуточной аттестации обучающихся по дисциплине</w:t>
      </w:r>
    </w:p>
    <w:p w14:paraId="61511FAF" w14:textId="77777777" w:rsidR="009237E4" w:rsidRDefault="003F3686">
      <w:pPr>
        <w:spacing w:line="276" w:lineRule="auto"/>
        <w:ind w:firstLine="720"/>
        <w:jc w:val="both"/>
        <w:rPr>
          <w:sz w:val="28"/>
          <w:szCs w:val="28"/>
        </w:rPr>
      </w:pPr>
      <w:r>
        <w:rPr>
          <w:sz w:val="28"/>
          <w:szCs w:val="28"/>
        </w:rPr>
        <w:t xml:space="preserve">Перечень компетенций, формируемых в процессе освоения дисциплины, приведен в разделе 2. Перечень планируемых результатов освоения образовательной программы (перечень компетенций) с указанием индикаторов их </w:t>
      </w:r>
      <w:r>
        <w:rPr>
          <w:sz w:val="28"/>
          <w:szCs w:val="28"/>
        </w:rPr>
        <w:lastRenderedPageBreak/>
        <w:t>достижения и планируемых результатов обучения по дисциплине.</w:t>
      </w:r>
    </w:p>
    <w:p w14:paraId="3466FEA7" w14:textId="77777777" w:rsidR="009237E4" w:rsidRDefault="009237E4">
      <w:pPr>
        <w:tabs>
          <w:tab w:val="left" w:pos="1134"/>
        </w:tabs>
        <w:spacing w:line="276" w:lineRule="auto"/>
        <w:ind w:right="68"/>
        <w:jc w:val="both"/>
        <w:rPr>
          <w:sz w:val="28"/>
          <w:szCs w:val="28"/>
        </w:rPr>
      </w:pPr>
    </w:p>
    <w:tbl>
      <w:tblPr>
        <w:tblStyle w:val="affff3"/>
        <w:tblW w:w="991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0"/>
        <w:gridCol w:w="2098"/>
        <w:gridCol w:w="3006"/>
        <w:gridCol w:w="2664"/>
      </w:tblGrid>
      <w:tr w:rsidR="009237E4" w:rsidRPr="003159DB" w14:paraId="257480BE" w14:textId="77777777">
        <w:tc>
          <w:tcPr>
            <w:tcW w:w="2150" w:type="dxa"/>
          </w:tcPr>
          <w:p w14:paraId="6E441D97" w14:textId="77777777" w:rsidR="009237E4" w:rsidRPr="003159DB" w:rsidRDefault="003F3686">
            <w:pPr>
              <w:jc w:val="both"/>
              <w:rPr>
                <w:rFonts w:ascii="Times New Roman" w:hAnsi="Times New Roman" w:cs="Times New Roman"/>
                <w:sz w:val="24"/>
                <w:szCs w:val="24"/>
              </w:rPr>
            </w:pPr>
            <w:r w:rsidRPr="003159DB">
              <w:rPr>
                <w:rFonts w:ascii="Times New Roman" w:hAnsi="Times New Roman" w:cs="Times New Roman"/>
                <w:sz w:val="24"/>
                <w:szCs w:val="24"/>
              </w:rPr>
              <w:t xml:space="preserve">Наименование компетенции </w:t>
            </w:r>
          </w:p>
        </w:tc>
        <w:tc>
          <w:tcPr>
            <w:tcW w:w="2098" w:type="dxa"/>
          </w:tcPr>
          <w:p w14:paraId="463018AD" w14:textId="77777777" w:rsidR="009237E4" w:rsidRPr="003159DB" w:rsidRDefault="003F3686">
            <w:pPr>
              <w:jc w:val="both"/>
              <w:rPr>
                <w:rFonts w:ascii="Times New Roman" w:hAnsi="Times New Roman" w:cs="Times New Roman"/>
                <w:sz w:val="24"/>
                <w:szCs w:val="24"/>
              </w:rPr>
            </w:pPr>
            <w:r w:rsidRPr="003159DB">
              <w:rPr>
                <w:rFonts w:ascii="Times New Roman" w:hAnsi="Times New Roman" w:cs="Times New Roman"/>
                <w:sz w:val="24"/>
                <w:szCs w:val="24"/>
              </w:rPr>
              <w:t xml:space="preserve">Наименование индикаторов достижения компетенции </w:t>
            </w:r>
          </w:p>
        </w:tc>
        <w:tc>
          <w:tcPr>
            <w:tcW w:w="3006" w:type="dxa"/>
          </w:tcPr>
          <w:p w14:paraId="3E2F7133"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664" w:type="dxa"/>
          </w:tcPr>
          <w:p w14:paraId="3D168EE3" w14:textId="77777777" w:rsidR="009237E4" w:rsidRPr="003159DB" w:rsidRDefault="003F3686">
            <w:pPr>
              <w:jc w:val="both"/>
              <w:rPr>
                <w:rFonts w:ascii="Times New Roman" w:hAnsi="Times New Roman" w:cs="Times New Roman"/>
                <w:sz w:val="24"/>
                <w:szCs w:val="24"/>
              </w:rPr>
            </w:pPr>
            <w:r w:rsidRPr="003159DB">
              <w:rPr>
                <w:rFonts w:ascii="Times New Roman" w:hAnsi="Times New Roman" w:cs="Times New Roman"/>
                <w:sz w:val="24"/>
                <w:szCs w:val="24"/>
              </w:rPr>
              <w:t>Типовые контрольные задания</w:t>
            </w:r>
          </w:p>
        </w:tc>
      </w:tr>
      <w:tr w:rsidR="009237E4" w:rsidRPr="003159DB" w14:paraId="1FECE5F2" w14:textId="77777777">
        <w:trPr>
          <w:trHeight w:val="5352"/>
        </w:trPr>
        <w:tc>
          <w:tcPr>
            <w:tcW w:w="2150" w:type="dxa"/>
            <w:vMerge w:val="restart"/>
          </w:tcPr>
          <w:p w14:paraId="017BD08B" w14:textId="77777777" w:rsidR="009237E4" w:rsidRPr="003159DB" w:rsidRDefault="003F3686">
            <w:pPr>
              <w:rPr>
                <w:rFonts w:ascii="Times New Roman" w:hAnsi="Times New Roman" w:cs="Times New Roman"/>
                <w:sz w:val="28"/>
                <w:szCs w:val="28"/>
              </w:rPr>
            </w:pPr>
            <w:r w:rsidRPr="003159DB">
              <w:rPr>
                <w:rFonts w:ascii="Times New Roman" w:hAnsi="Times New Roman" w:cs="Times New Roman"/>
                <w:sz w:val="24"/>
                <w:szCs w:val="24"/>
              </w:rPr>
              <w:t>УК-1 Способен осуществлять критический анализ проблемных ситуаций на основе системного подхода, вырабатывать стратегию действий</w:t>
            </w:r>
          </w:p>
        </w:tc>
        <w:tc>
          <w:tcPr>
            <w:tcW w:w="2098" w:type="dxa"/>
          </w:tcPr>
          <w:p w14:paraId="05FC1DF8"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1. Умеет анализировать проблемные ситуации, используя системный подход;</w:t>
            </w:r>
          </w:p>
          <w:p w14:paraId="341672C9" w14:textId="77777777" w:rsidR="009237E4" w:rsidRPr="003159DB" w:rsidRDefault="009237E4">
            <w:pPr>
              <w:rPr>
                <w:rFonts w:ascii="Times New Roman" w:hAnsi="Times New Roman" w:cs="Times New Roman"/>
                <w:sz w:val="24"/>
                <w:szCs w:val="24"/>
              </w:rPr>
            </w:pPr>
          </w:p>
        </w:tc>
        <w:tc>
          <w:tcPr>
            <w:tcW w:w="3006" w:type="dxa"/>
          </w:tcPr>
          <w:p w14:paraId="5C3E5720" w14:textId="77777777" w:rsidR="009237E4" w:rsidRPr="003159DB" w:rsidRDefault="003F3686">
            <w:pPr>
              <w:rPr>
                <w:rFonts w:ascii="Times New Roman" w:hAnsi="Times New Roman" w:cs="Times New Roman"/>
                <w:color w:val="000000"/>
                <w:sz w:val="24"/>
                <w:szCs w:val="24"/>
              </w:rPr>
            </w:pPr>
            <w:r w:rsidRPr="003159DB">
              <w:rPr>
                <w:rFonts w:ascii="Times New Roman" w:hAnsi="Times New Roman" w:cs="Times New Roman"/>
                <w:b/>
                <w:color w:val="000000"/>
                <w:sz w:val="24"/>
                <w:szCs w:val="24"/>
              </w:rPr>
              <w:t>Знать</w:t>
            </w:r>
            <w:r w:rsidRPr="003159DB">
              <w:rPr>
                <w:rFonts w:ascii="Times New Roman" w:hAnsi="Times New Roman" w:cs="Times New Roman"/>
                <w:color w:val="000000"/>
                <w:sz w:val="24"/>
                <w:szCs w:val="24"/>
              </w:rPr>
              <w:t>-методы абстрактного мышления, и анализа информации и синтеза проблемных ситуаций;</w:t>
            </w:r>
          </w:p>
          <w:p w14:paraId="5EA159D3" w14:textId="77777777" w:rsidR="009237E4" w:rsidRPr="003159DB" w:rsidRDefault="009237E4">
            <w:pPr>
              <w:rPr>
                <w:rFonts w:ascii="Times New Roman" w:hAnsi="Times New Roman" w:cs="Times New Roman"/>
                <w:color w:val="000000"/>
                <w:sz w:val="24"/>
                <w:szCs w:val="24"/>
              </w:rPr>
            </w:pPr>
          </w:p>
          <w:p w14:paraId="6EFFEB16" w14:textId="77777777" w:rsidR="009237E4" w:rsidRPr="003159DB" w:rsidRDefault="003F3686">
            <w:pPr>
              <w:rPr>
                <w:rFonts w:ascii="Times New Roman" w:hAnsi="Times New Roman" w:cs="Times New Roman"/>
                <w:color w:val="000000"/>
                <w:sz w:val="24"/>
                <w:szCs w:val="24"/>
              </w:rPr>
            </w:pPr>
            <w:r w:rsidRPr="003159DB">
              <w:rPr>
                <w:rFonts w:ascii="Times New Roman" w:hAnsi="Times New Roman" w:cs="Times New Roman"/>
                <w:b/>
                <w:color w:val="000000"/>
                <w:sz w:val="24"/>
                <w:szCs w:val="24"/>
              </w:rPr>
              <w:t>Уметь</w:t>
            </w:r>
            <w:r w:rsidRPr="003159DB">
              <w:rPr>
                <w:rFonts w:ascii="Times New Roman" w:hAnsi="Times New Roman" w:cs="Times New Roman"/>
                <w:color w:val="000000"/>
                <w:sz w:val="24"/>
                <w:szCs w:val="24"/>
              </w:rPr>
              <w:t xml:space="preserve"> -формировать гипотезу и пути доказательств этих гипотез;</w:t>
            </w:r>
          </w:p>
          <w:p w14:paraId="6AEA995C" w14:textId="77777777" w:rsidR="009237E4" w:rsidRPr="003159DB" w:rsidRDefault="003F3686">
            <w:pPr>
              <w:rPr>
                <w:rFonts w:ascii="Times New Roman" w:hAnsi="Times New Roman" w:cs="Times New Roman"/>
                <w:color w:val="000000"/>
                <w:sz w:val="24"/>
                <w:szCs w:val="24"/>
              </w:rPr>
            </w:pPr>
            <w:r w:rsidRPr="003159DB">
              <w:rPr>
                <w:rFonts w:ascii="Times New Roman" w:hAnsi="Times New Roman" w:cs="Times New Roman"/>
                <w:color w:val="000000"/>
                <w:sz w:val="24"/>
                <w:szCs w:val="24"/>
              </w:rPr>
              <w:t>- доказывать предлагаемое решение, используя аппарат аргументации;</w:t>
            </w:r>
          </w:p>
          <w:p w14:paraId="450A4DB1"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color w:val="000000"/>
                <w:sz w:val="24"/>
                <w:szCs w:val="24"/>
              </w:rPr>
              <w:t>- согласно функциональным возможностям применять ИТ-решения для анализа проблемной ситуации на основе аналитических инструментов.</w:t>
            </w:r>
          </w:p>
        </w:tc>
        <w:tc>
          <w:tcPr>
            <w:tcW w:w="2664" w:type="dxa"/>
          </w:tcPr>
          <w:p w14:paraId="37534F1A" w14:textId="77777777" w:rsidR="009237E4" w:rsidRPr="003159DB" w:rsidRDefault="003F3686">
            <w:pPr>
              <w:rPr>
                <w:rFonts w:ascii="Times New Roman" w:hAnsi="Times New Roman" w:cs="Times New Roman"/>
                <w:b/>
                <w:sz w:val="24"/>
                <w:szCs w:val="24"/>
              </w:rPr>
            </w:pPr>
            <w:r w:rsidRPr="003159DB">
              <w:rPr>
                <w:rFonts w:ascii="Times New Roman" w:hAnsi="Times New Roman" w:cs="Times New Roman"/>
                <w:b/>
                <w:sz w:val="24"/>
                <w:szCs w:val="24"/>
              </w:rPr>
              <w:t>Задание 1</w:t>
            </w:r>
          </w:p>
          <w:p w14:paraId="120E5D15" w14:textId="77CEC416"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 xml:space="preserve">Провести анализ нормативно-правовой базы </w:t>
            </w:r>
            <w:r w:rsidR="003159DB">
              <w:rPr>
                <w:rFonts w:ascii="Times New Roman" w:hAnsi="Times New Roman" w:cs="Times New Roman"/>
                <w:sz w:val="24"/>
                <w:szCs w:val="24"/>
              </w:rPr>
              <w:t xml:space="preserve">по теме обучения с применением ЭО и ДОТ </w:t>
            </w:r>
            <w:r w:rsidRPr="003159DB">
              <w:rPr>
                <w:rFonts w:ascii="Times New Roman" w:hAnsi="Times New Roman" w:cs="Times New Roman"/>
                <w:sz w:val="24"/>
                <w:szCs w:val="24"/>
              </w:rPr>
              <w:t>с целью выявления недостатков в законодательстве.</w:t>
            </w:r>
          </w:p>
          <w:p w14:paraId="4C15B0CA" w14:textId="77777777" w:rsidR="009237E4" w:rsidRPr="003159DB" w:rsidRDefault="009237E4">
            <w:pPr>
              <w:rPr>
                <w:rFonts w:ascii="Times New Roman" w:hAnsi="Times New Roman" w:cs="Times New Roman"/>
                <w:sz w:val="24"/>
                <w:szCs w:val="24"/>
              </w:rPr>
            </w:pPr>
          </w:p>
          <w:p w14:paraId="772C1E21" w14:textId="77777777" w:rsidR="009237E4" w:rsidRPr="003159DB" w:rsidRDefault="003F3686">
            <w:pPr>
              <w:rPr>
                <w:rFonts w:ascii="Times New Roman" w:hAnsi="Times New Roman" w:cs="Times New Roman"/>
                <w:b/>
                <w:sz w:val="24"/>
                <w:szCs w:val="24"/>
              </w:rPr>
            </w:pPr>
            <w:r w:rsidRPr="003159DB">
              <w:rPr>
                <w:rFonts w:ascii="Times New Roman" w:hAnsi="Times New Roman" w:cs="Times New Roman"/>
                <w:b/>
                <w:sz w:val="24"/>
                <w:szCs w:val="24"/>
              </w:rPr>
              <w:t>Задание 2</w:t>
            </w:r>
          </w:p>
          <w:p w14:paraId="728CD5A4"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Предложить пути решения проблемы повышения квалификации педагогических работников в области цифровизации.</w:t>
            </w:r>
          </w:p>
        </w:tc>
      </w:tr>
      <w:tr w:rsidR="009237E4" w:rsidRPr="003159DB" w14:paraId="705BC7E3" w14:textId="77777777" w:rsidTr="00693E9D">
        <w:trPr>
          <w:trHeight w:val="4037"/>
        </w:trPr>
        <w:tc>
          <w:tcPr>
            <w:tcW w:w="2150" w:type="dxa"/>
            <w:vMerge/>
          </w:tcPr>
          <w:p w14:paraId="5E3E4802" w14:textId="77777777" w:rsidR="009237E4" w:rsidRPr="003159DB" w:rsidRDefault="009237E4">
            <w:pPr>
              <w:widowControl w:val="0"/>
              <w:pBdr>
                <w:top w:val="nil"/>
                <w:left w:val="nil"/>
                <w:bottom w:val="nil"/>
                <w:right w:val="nil"/>
                <w:between w:val="nil"/>
              </w:pBdr>
              <w:spacing w:line="276" w:lineRule="auto"/>
              <w:rPr>
                <w:rFonts w:ascii="Times New Roman" w:hAnsi="Times New Roman" w:cs="Times New Roman"/>
                <w:sz w:val="24"/>
                <w:szCs w:val="24"/>
              </w:rPr>
            </w:pPr>
          </w:p>
        </w:tc>
        <w:tc>
          <w:tcPr>
            <w:tcW w:w="2098" w:type="dxa"/>
          </w:tcPr>
          <w:p w14:paraId="1722A541" w14:textId="327A6E47" w:rsidR="009237E4" w:rsidRPr="003159DB" w:rsidRDefault="003F3686" w:rsidP="00693E9D">
            <w:pPr>
              <w:rPr>
                <w:rFonts w:ascii="Times New Roman" w:hAnsi="Times New Roman" w:cs="Times New Roman"/>
                <w:sz w:val="24"/>
                <w:szCs w:val="24"/>
              </w:rPr>
            </w:pPr>
            <w:r w:rsidRPr="003159DB">
              <w:rPr>
                <w:rFonts w:ascii="Times New Roman" w:hAnsi="Times New Roman" w:cs="Times New Roman"/>
                <w:sz w:val="24"/>
                <w:szCs w:val="24"/>
              </w:rPr>
              <w:t>2. Использует способы разработки стратегии действий по достижению цели на основе анализа проблемной ситуации</w:t>
            </w:r>
          </w:p>
        </w:tc>
        <w:tc>
          <w:tcPr>
            <w:tcW w:w="3006" w:type="dxa"/>
          </w:tcPr>
          <w:p w14:paraId="272A5B1F"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b/>
                <w:sz w:val="24"/>
                <w:szCs w:val="24"/>
              </w:rPr>
              <w:t>Знать</w:t>
            </w:r>
            <w:r w:rsidRPr="003159DB">
              <w:rPr>
                <w:rFonts w:ascii="Times New Roman" w:hAnsi="Times New Roman" w:cs="Times New Roman"/>
                <w:sz w:val="24"/>
                <w:szCs w:val="24"/>
              </w:rPr>
              <w:t>- основы системного подхода при изучении и решении проблемной ситуации;</w:t>
            </w:r>
          </w:p>
          <w:p w14:paraId="1EF68A0F"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b/>
                <w:sz w:val="24"/>
                <w:szCs w:val="24"/>
              </w:rPr>
              <w:t>Уметь</w:t>
            </w:r>
            <w:r w:rsidRPr="003159DB">
              <w:rPr>
                <w:rFonts w:ascii="Times New Roman" w:hAnsi="Times New Roman" w:cs="Times New Roman"/>
                <w:sz w:val="24"/>
                <w:szCs w:val="24"/>
              </w:rPr>
              <w:t>- уметь анализировать ситуацию, в том числе, на основе ИТ-решений;</w:t>
            </w:r>
          </w:p>
        </w:tc>
        <w:tc>
          <w:tcPr>
            <w:tcW w:w="2664" w:type="dxa"/>
          </w:tcPr>
          <w:p w14:paraId="731B1419" w14:textId="77777777" w:rsidR="009237E4" w:rsidRPr="003159DB" w:rsidRDefault="003F3686">
            <w:pPr>
              <w:rPr>
                <w:rFonts w:ascii="Times New Roman" w:hAnsi="Times New Roman" w:cs="Times New Roman"/>
                <w:b/>
                <w:sz w:val="24"/>
                <w:szCs w:val="24"/>
              </w:rPr>
            </w:pPr>
            <w:r w:rsidRPr="003159DB">
              <w:rPr>
                <w:rFonts w:ascii="Times New Roman" w:hAnsi="Times New Roman" w:cs="Times New Roman"/>
                <w:b/>
                <w:sz w:val="24"/>
                <w:szCs w:val="24"/>
              </w:rPr>
              <w:t>Задание 1</w:t>
            </w:r>
          </w:p>
          <w:p w14:paraId="70DEFB30"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Разработать план развития цифровизации учебной деятельности в образовательной организации</w:t>
            </w:r>
          </w:p>
          <w:p w14:paraId="3557673C" w14:textId="77777777" w:rsidR="009237E4" w:rsidRPr="003159DB" w:rsidRDefault="003F3686">
            <w:pPr>
              <w:rPr>
                <w:rFonts w:ascii="Times New Roman" w:hAnsi="Times New Roman" w:cs="Times New Roman"/>
                <w:b/>
                <w:sz w:val="24"/>
                <w:szCs w:val="24"/>
              </w:rPr>
            </w:pPr>
            <w:r w:rsidRPr="003159DB">
              <w:rPr>
                <w:rFonts w:ascii="Times New Roman" w:hAnsi="Times New Roman" w:cs="Times New Roman"/>
                <w:b/>
                <w:sz w:val="24"/>
                <w:szCs w:val="24"/>
              </w:rPr>
              <w:t>Задание 2</w:t>
            </w:r>
          </w:p>
          <w:p w14:paraId="752039F1" w14:textId="77777777" w:rsidR="009237E4" w:rsidRPr="003159DB" w:rsidRDefault="003F3686">
            <w:pPr>
              <w:rPr>
                <w:rFonts w:ascii="Times New Roman" w:hAnsi="Times New Roman" w:cs="Times New Roman"/>
                <w:sz w:val="24"/>
                <w:szCs w:val="24"/>
              </w:rPr>
            </w:pPr>
            <w:r w:rsidRPr="003159DB">
              <w:rPr>
                <w:rFonts w:ascii="Times New Roman" w:hAnsi="Times New Roman" w:cs="Times New Roman"/>
                <w:sz w:val="24"/>
                <w:szCs w:val="24"/>
              </w:rPr>
              <w:t>Предложите план профессионального развития преподавателя с учетом цифровой трансформации образования.</w:t>
            </w:r>
          </w:p>
        </w:tc>
      </w:tr>
      <w:tr w:rsidR="009237E4" w:rsidRPr="003159DB" w14:paraId="54723C50" w14:textId="77777777">
        <w:trPr>
          <w:trHeight w:val="3220"/>
        </w:trPr>
        <w:tc>
          <w:tcPr>
            <w:tcW w:w="2150" w:type="dxa"/>
            <w:vMerge w:val="restart"/>
          </w:tcPr>
          <w:p w14:paraId="0C103AB1" w14:textId="77777777" w:rsidR="009237E4" w:rsidRPr="003A2B3F" w:rsidRDefault="003F3686">
            <w:pPr>
              <w:rPr>
                <w:rFonts w:ascii="Times New Roman" w:hAnsi="Times New Roman" w:cs="Times New Roman"/>
                <w:sz w:val="24"/>
                <w:szCs w:val="24"/>
              </w:rPr>
            </w:pPr>
            <w:r w:rsidRPr="003A2B3F">
              <w:rPr>
                <w:rFonts w:ascii="Times New Roman" w:hAnsi="Times New Roman" w:cs="Times New Roman"/>
                <w:sz w:val="24"/>
                <w:szCs w:val="24"/>
              </w:rPr>
              <w:lastRenderedPageBreak/>
              <w:t>ОПК-6 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tc>
        <w:tc>
          <w:tcPr>
            <w:tcW w:w="2098" w:type="dxa"/>
          </w:tcPr>
          <w:p w14:paraId="65A84914" w14:textId="77777777" w:rsidR="009237E4" w:rsidRPr="003A2B3F" w:rsidRDefault="003F3686">
            <w:pPr>
              <w:rPr>
                <w:rFonts w:ascii="Times New Roman" w:hAnsi="Times New Roman" w:cs="Times New Roman"/>
                <w:sz w:val="24"/>
                <w:szCs w:val="24"/>
              </w:rPr>
            </w:pPr>
            <w:r w:rsidRPr="003A2B3F">
              <w:rPr>
                <w:rFonts w:ascii="Times New Roman" w:hAnsi="Times New Roman" w:cs="Times New Roman"/>
                <w:sz w:val="24"/>
                <w:szCs w:val="24"/>
              </w:rPr>
              <w:t>1.Демонстрирует умение дифференцированного отбора психолого-педагогических, в том числе инклюзивных, технологий для решения профессиональных задач</w:t>
            </w:r>
          </w:p>
          <w:p w14:paraId="040867A0" w14:textId="77777777" w:rsidR="009237E4" w:rsidRPr="003A2B3F" w:rsidRDefault="009237E4">
            <w:pPr>
              <w:rPr>
                <w:rFonts w:ascii="Times New Roman" w:hAnsi="Times New Roman" w:cs="Times New Roman"/>
                <w:sz w:val="24"/>
                <w:szCs w:val="24"/>
              </w:rPr>
            </w:pPr>
          </w:p>
          <w:p w14:paraId="517C130E" w14:textId="77777777" w:rsidR="009237E4" w:rsidRPr="003A2B3F" w:rsidRDefault="009237E4">
            <w:pPr>
              <w:rPr>
                <w:rFonts w:ascii="Times New Roman" w:hAnsi="Times New Roman" w:cs="Times New Roman"/>
                <w:sz w:val="28"/>
                <w:szCs w:val="28"/>
              </w:rPr>
            </w:pPr>
          </w:p>
        </w:tc>
        <w:tc>
          <w:tcPr>
            <w:tcW w:w="3006" w:type="dxa"/>
          </w:tcPr>
          <w:p w14:paraId="1FF3E731" w14:textId="77777777" w:rsidR="009237E4" w:rsidRPr="003A2B3F" w:rsidRDefault="003F3686">
            <w:pPr>
              <w:rPr>
                <w:rFonts w:ascii="Times New Roman" w:hAnsi="Times New Roman" w:cs="Times New Roman"/>
                <w:sz w:val="24"/>
                <w:szCs w:val="24"/>
              </w:rPr>
            </w:pPr>
            <w:r w:rsidRPr="003A2B3F">
              <w:rPr>
                <w:rFonts w:ascii="Times New Roman" w:hAnsi="Times New Roman" w:cs="Times New Roman"/>
                <w:b/>
                <w:sz w:val="24"/>
                <w:szCs w:val="24"/>
              </w:rPr>
              <w:t>Знать</w:t>
            </w:r>
            <w:r w:rsidRPr="003A2B3F">
              <w:rPr>
                <w:rFonts w:ascii="Times New Roman" w:hAnsi="Times New Roman" w:cs="Times New Roman"/>
                <w:sz w:val="24"/>
                <w:szCs w:val="24"/>
              </w:rPr>
              <w:t xml:space="preserve"> – способы дифференцированного отбора психолого-педагогических, в том числе инклюзивных, технологий для решения профессиональных задач</w:t>
            </w:r>
          </w:p>
          <w:p w14:paraId="6AF8F3E0" w14:textId="77777777" w:rsidR="009237E4" w:rsidRPr="003A2B3F" w:rsidRDefault="003F3686">
            <w:pPr>
              <w:rPr>
                <w:rFonts w:ascii="Times New Roman" w:hAnsi="Times New Roman" w:cs="Times New Roman"/>
                <w:sz w:val="24"/>
                <w:szCs w:val="24"/>
              </w:rPr>
            </w:pPr>
            <w:r w:rsidRPr="003A2B3F">
              <w:rPr>
                <w:rFonts w:ascii="Times New Roman" w:hAnsi="Times New Roman" w:cs="Times New Roman"/>
                <w:b/>
                <w:sz w:val="24"/>
                <w:szCs w:val="24"/>
              </w:rPr>
              <w:t xml:space="preserve">Уметь </w:t>
            </w:r>
            <w:r w:rsidRPr="003A2B3F">
              <w:rPr>
                <w:rFonts w:ascii="Times New Roman" w:hAnsi="Times New Roman" w:cs="Times New Roman"/>
                <w:sz w:val="24"/>
                <w:szCs w:val="24"/>
              </w:rPr>
              <w:t>– осуществлять дифференцированный отбор психолого-педагогических, в том числе инклюзивных, технологий для решения профессиональных задач</w:t>
            </w:r>
          </w:p>
        </w:tc>
        <w:tc>
          <w:tcPr>
            <w:tcW w:w="2664" w:type="dxa"/>
          </w:tcPr>
          <w:p w14:paraId="6BB0D79A" w14:textId="77777777" w:rsidR="009237E4" w:rsidRPr="003159DB" w:rsidRDefault="003F3686">
            <w:pPr>
              <w:rPr>
                <w:rFonts w:ascii="Times New Roman" w:hAnsi="Times New Roman" w:cs="Times New Roman"/>
                <w:b/>
                <w:sz w:val="24"/>
                <w:szCs w:val="24"/>
              </w:rPr>
            </w:pPr>
            <w:r w:rsidRPr="003159DB">
              <w:rPr>
                <w:rFonts w:ascii="Times New Roman" w:hAnsi="Times New Roman" w:cs="Times New Roman"/>
                <w:b/>
                <w:sz w:val="24"/>
                <w:szCs w:val="24"/>
              </w:rPr>
              <w:t xml:space="preserve">Задание </w:t>
            </w:r>
          </w:p>
          <w:p w14:paraId="7A4C1944" w14:textId="77777777" w:rsidR="009237E4" w:rsidRPr="003159DB" w:rsidRDefault="003F3686">
            <w:pPr>
              <w:rPr>
                <w:rFonts w:ascii="Times New Roman" w:hAnsi="Times New Roman" w:cs="Times New Roman"/>
                <w:sz w:val="28"/>
                <w:szCs w:val="28"/>
              </w:rPr>
            </w:pPr>
            <w:r w:rsidRPr="003159DB">
              <w:rPr>
                <w:rFonts w:ascii="Times New Roman" w:hAnsi="Times New Roman" w:cs="Times New Roman"/>
                <w:sz w:val="24"/>
                <w:szCs w:val="24"/>
              </w:rPr>
              <w:t>Разработать базу локальных документов для деятельности образовательной организации с использованием современных цифровых технологий</w:t>
            </w:r>
          </w:p>
        </w:tc>
      </w:tr>
      <w:tr w:rsidR="009237E4" w:rsidRPr="003159DB" w14:paraId="04DADFE8" w14:textId="77777777" w:rsidTr="00693E9D">
        <w:trPr>
          <w:trHeight w:val="4485"/>
        </w:trPr>
        <w:tc>
          <w:tcPr>
            <w:tcW w:w="2150" w:type="dxa"/>
            <w:vMerge/>
            <w:tcBorders>
              <w:bottom w:val="single" w:sz="4" w:space="0" w:color="auto"/>
            </w:tcBorders>
          </w:tcPr>
          <w:p w14:paraId="3D80B795" w14:textId="77777777" w:rsidR="009237E4" w:rsidRPr="003A2B3F" w:rsidRDefault="009237E4">
            <w:pPr>
              <w:widowControl w:val="0"/>
              <w:pBdr>
                <w:top w:val="nil"/>
                <w:left w:val="nil"/>
                <w:bottom w:val="nil"/>
                <w:right w:val="nil"/>
                <w:between w:val="nil"/>
              </w:pBdr>
              <w:spacing w:line="276" w:lineRule="auto"/>
              <w:rPr>
                <w:rFonts w:ascii="Times New Roman" w:hAnsi="Times New Roman" w:cs="Times New Roman"/>
                <w:sz w:val="28"/>
                <w:szCs w:val="28"/>
              </w:rPr>
            </w:pPr>
          </w:p>
        </w:tc>
        <w:tc>
          <w:tcPr>
            <w:tcW w:w="2098" w:type="dxa"/>
            <w:tcBorders>
              <w:bottom w:val="single" w:sz="4" w:space="0" w:color="auto"/>
            </w:tcBorders>
          </w:tcPr>
          <w:p w14:paraId="0E0FA5E6" w14:textId="77777777" w:rsidR="009237E4" w:rsidRPr="003A2B3F" w:rsidRDefault="003F3686">
            <w:pPr>
              <w:rPr>
                <w:rFonts w:ascii="Times New Roman" w:hAnsi="Times New Roman" w:cs="Times New Roman"/>
                <w:sz w:val="24"/>
                <w:szCs w:val="24"/>
              </w:rPr>
            </w:pPr>
            <w:r w:rsidRPr="003A2B3F">
              <w:rPr>
                <w:rFonts w:ascii="Times New Roman" w:hAnsi="Times New Roman" w:cs="Times New Roman"/>
                <w:sz w:val="24"/>
                <w:szCs w:val="24"/>
              </w:rPr>
              <w:t>2.Проектирует использование и реализует психолого-педагогические, в том числе инклюзивные технологии, необходимые для индивидуализации обучения, развития воспитания обучающихся</w:t>
            </w:r>
          </w:p>
          <w:p w14:paraId="095C2912" w14:textId="77777777" w:rsidR="009237E4" w:rsidRPr="003A2B3F" w:rsidRDefault="009237E4">
            <w:pPr>
              <w:rPr>
                <w:rFonts w:ascii="Times New Roman" w:hAnsi="Times New Roman" w:cs="Times New Roman"/>
                <w:sz w:val="24"/>
                <w:szCs w:val="24"/>
              </w:rPr>
            </w:pPr>
          </w:p>
          <w:p w14:paraId="2FA05A14" w14:textId="77777777" w:rsidR="009237E4" w:rsidRPr="003A2B3F" w:rsidRDefault="009237E4">
            <w:pPr>
              <w:rPr>
                <w:rFonts w:ascii="Times New Roman" w:hAnsi="Times New Roman" w:cs="Times New Roman"/>
                <w:sz w:val="24"/>
                <w:szCs w:val="24"/>
              </w:rPr>
            </w:pPr>
          </w:p>
        </w:tc>
        <w:tc>
          <w:tcPr>
            <w:tcW w:w="3006" w:type="dxa"/>
            <w:tcBorders>
              <w:bottom w:val="single" w:sz="4" w:space="0" w:color="auto"/>
            </w:tcBorders>
          </w:tcPr>
          <w:p w14:paraId="35AC7022" w14:textId="77777777" w:rsidR="009237E4" w:rsidRPr="003A2B3F" w:rsidRDefault="003F3686">
            <w:pPr>
              <w:rPr>
                <w:rFonts w:ascii="Times New Roman" w:hAnsi="Times New Roman" w:cs="Times New Roman"/>
                <w:sz w:val="24"/>
                <w:szCs w:val="24"/>
              </w:rPr>
            </w:pPr>
            <w:r w:rsidRPr="003A2B3F">
              <w:rPr>
                <w:rFonts w:ascii="Times New Roman" w:hAnsi="Times New Roman" w:cs="Times New Roman"/>
                <w:b/>
                <w:sz w:val="24"/>
                <w:szCs w:val="24"/>
              </w:rPr>
              <w:t>Знать</w:t>
            </w:r>
            <w:r w:rsidRPr="003A2B3F">
              <w:rPr>
                <w:rFonts w:ascii="Times New Roman" w:hAnsi="Times New Roman" w:cs="Times New Roman"/>
                <w:sz w:val="24"/>
                <w:szCs w:val="24"/>
              </w:rPr>
              <w:t xml:space="preserve"> – методы использования психолого-педагогических, в том числе инклюзивных технологий, необходимых для индивидуализации обучения, развития воспитания обучающихся</w:t>
            </w:r>
          </w:p>
          <w:p w14:paraId="79731E7E" w14:textId="77777777" w:rsidR="009237E4" w:rsidRPr="003A2B3F" w:rsidRDefault="003F3686">
            <w:pPr>
              <w:rPr>
                <w:rFonts w:ascii="Times New Roman" w:hAnsi="Times New Roman" w:cs="Times New Roman"/>
                <w:sz w:val="24"/>
                <w:szCs w:val="24"/>
              </w:rPr>
            </w:pPr>
            <w:r w:rsidRPr="003A2B3F">
              <w:rPr>
                <w:rFonts w:ascii="Times New Roman" w:hAnsi="Times New Roman" w:cs="Times New Roman"/>
                <w:b/>
                <w:sz w:val="24"/>
                <w:szCs w:val="24"/>
              </w:rPr>
              <w:t>Уметь</w:t>
            </w:r>
            <w:r w:rsidRPr="003A2B3F">
              <w:rPr>
                <w:rFonts w:ascii="Times New Roman" w:hAnsi="Times New Roman" w:cs="Times New Roman"/>
                <w:sz w:val="24"/>
                <w:szCs w:val="24"/>
              </w:rPr>
              <w:t xml:space="preserve"> – реализовывать психолого-педагогические, в том числе инклюзивные технологии, необходимые для индивидуализации обучения, развития воспитания обучающихся</w:t>
            </w:r>
          </w:p>
          <w:p w14:paraId="33568B0A" w14:textId="4667068D" w:rsidR="00693E9D" w:rsidRPr="003A2B3F" w:rsidRDefault="00693E9D">
            <w:pPr>
              <w:rPr>
                <w:rFonts w:ascii="Times New Roman" w:hAnsi="Times New Roman" w:cs="Times New Roman"/>
                <w:sz w:val="24"/>
                <w:szCs w:val="24"/>
              </w:rPr>
            </w:pPr>
          </w:p>
        </w:tc>
        <w:tc>
          <w:tcPr>
            <w:tcW w:w="2664" w:type="dxa"/>
            <w:tcBorders>
              <w:bottom w:val="single" w:sz="4" w:space="0" w:color="auto"/>
            </w:tcBorders>
          </w:tcPr>
          <w:p w14:paraId="1A20CB70" w14:textId="77777777" w:rsidR="009237E4" w:rsidRPr="003159DB" w:rsidRDefault="003F3686">
            <w:pPr>
              <w:rPr>
                <w:rFonts w:ascii="Times New Roman" w:hAnsi="Times New Roman" w:cs="Times New Roman"/>
                <w:b/>
                <w:sz w:val="24"/>
                <w:szCs w:val="24"/>
              </w:rPr>
            </w:pPr>
            <w:r w:rsidRPr="003159DB">
              <w:rPr>
                <w:rFonts w:ascii="Times New Roman" w:hAnsi="Times New Roman" w:cs="Times New Roman"/>
                <w:b/>
                <w:sz w:val="24"/>
                <w:szCs w:val="24"/>
              </w:rPr>
              <w:t xml:space="preserve">Задание </w:t>
            </w:r>
          </w:p>
          <w:p w14:paraId="77294221" w14:textId="77777777" w:rsidR="009237E4" w:rsidRPr="003159DB" w:rsidRDefault="003F3686">
            <w:pPr>
              <w:rPr>
                <w:rFonts w:ascii="Times New Roman" w:hAnsi="Times New Roman" w:cs="Times New Roman"/>
                <w:sz w:val="28"/>
                <w:szCs w:val="28"/>
              </w:rPr>
            </w:pPr>
            <w:r w:rsidRPr="003159DB">
              <w:rPr>
                <w:rFonts w:ascii="Times New Roman" w:hAnsi="Times New Roman" w:cs="Times New Roman"/>
                <w:sz w:val="24"/>
                <w:szCs w:val="24"/>
              </w:rPr>
              <w:t>Осуществите обзор эффективных технологических решений для обучающихся с особыми образовательными потребностями в условиях цифровой образовательной среды</w:t>
            </w:r>
          </w:p>
        </w:tc>
      </w:tr>
      <w:tr w:rsidR="00693E9D" w:rsidRPr="003159DB" w14:paraId="07ED5A47" w14:textId="77777777" w:rsidTr="00693E9D">
        <w:trPr>
          <w:trHeight w:val="192"/>
        </w:trPr>
        <w:tc>
          <w:tcPr>
            <w:tcW w:w="2150" w:type="dxa"/>
            <w:vMerge w:val="restart"/>
            <w:tcBorders>
              <w:top w:val="single" w:sz="4" w:space="0" w:color="auto"/>
            </w:tcBorders>
          </w:tcPr>
          <w:p w14:paraId="3214E8DE" w14:textId="1FD2472F" w:rsidR="00693E9D" w:rsidRPr="003A2B3F" w:rsidRDefault="00777F48" w:rsidP="00693E9D">
            <w:pPr>
              <w:rPr>
                <w:strike/>
                <w:sz w:val="28"/>
                <w:szCs w:val="28"/>
              </w:rPr>
            </w:pPr>
            <w:r w:rsidRPr="003A2B3F">
              <w:rPr>
                <w:rFonts w:ascii="Times New Roman" w:hAnsi="Times New Roman" w:cs="Times New Roman"/>
                <w:sz w:val="24"/>
                <w:szCs w:val="24"/>
              </w:rPr>
              <w:t xml:space="preserve">ПК-4 </w:t>
            </w:r>
            <w:r w:rsidRPr="003A2B3F">
              <w:rPr>
                <w:rFonts w:ascii="Times New Roman" w:eastAsia="Times New Roman" w:hAnsi="Times New Roman" w:cs="Times New Roman"/>
                <w:sz w:val="24"/>
                <w:szCs w:val="24"/>
              </w:rPr>
              <w:t>Способен использовать цифровые инструменты для построения индивидуальных образовательных траекторий и учебных целей, обеспечивающих разную скорость обучения в соответствии с индивидуальными потребностями обучающихся</w:t>
            </w:r>
          </w:p>
        </w:tc>
        <w:tc>
          <w:tcPr>
            <w:tcW w:w="2098" w:type="dxa"/>
            <w:tcBorders>
              <w:top w:val="single" w:sz="4" w:space="0" w:color="auto"/>
            </w:tcBorders>
          </w:tcPr>
          <w:p w14:paraId="6736570D" w14:textId="477B0658" w:rsidR="00693E9D" w:rsidRPr="003A2B3F" w:rsidRDefault="00777F48" w:rsidP="00693E9D">
            <w:pPr>
              <w:rPr>
                <w:strike/>
                <w:sz w:val="24"/>
                <w:szCs w:val="24"/>
              </w:rPr>
            </w:pPr>
            <w:r w:rsidRPr="003A2B3F">
              <w:rPr>
                <w:rFonts w:ascii="Times New Roman" w:hAnsi="Times New Roman" w:cs="Times New Roman"/>
                <w:bCs/>
                <w:sz w:val="24"/>
                <w:szCs w:val="24"/>
              </w:rPr>
              <w:t xml:space="preserve">1. Демонстрирует знания цифровых инструментов для </w:t>
            </w:r>
            <w:r w:rsidRPr="003A2B3F">
              <w:rPr>
                <w:rFonts w:ascii="Times New Roman" w:hAnsi="Times New Roman" w:cs="Times New Roman"/>
                <w:sz w:val="24"/>
                <w:szCs w:val="24"/>
                <w:shd w:val="clear" w:color="auto" w:fill="FFFFFF"/>
              </w:rPr>
              <w:t>построения</w:t>
            </w:r>
            <w:r w:rsidRPr="003A2B3F">
              <w:rPr>
                <w:rFonts w:ascii="Times New Roman" w:hAnsi="Times New Roman" w:cs="Times New Roman"/>
                <w:bCs/>
                <w:sz w:val="24"/>
                <w:szCs w:val="24"/>
              </w:rPr>
              <w:t xml:space="preserve"> персональных маршрутов обучающихся</w:t>
            </w:r>
          </w:p>
        </w:tc>
        <w:tc>
          <w:tcPr>
            <w:tcW w:w="3006" w:type="dxa"/>
            <w:tcBorders>
              <w:top w:val="single" w:sz="4" w:space="0" w:color="auto"/>
            </w:tcBorders>
          </w:tcPr>
          <w:p w14:paraId="45D32008" w14:textId="77777777" w:rsidR="00777F48" w:rsidRPr="003A2B3F" w:rsidRDefault="00777F48" w:rsidP="00777F48">
            <w:pPr>
              <w:contextualSpacing/>
              <w:rPr>
                <w:rFonts w:ascii="Times New Roman" w:hAnsi="Times New Roman" w:cs="Times New Roman"/>
                <w:bCs/>
                <w:sz w:val="24"/>
                <w:szCs w:val="24"/>
              </w:rPr>
            </w:pPr>
            <w:r w:rsidRPr="003A2B3F">
              <w:rPr>
                <w:rFonts w:ascii="Times New Roman" w:hAnsi="Times New Roman" w:cs="Times New Roman"/>
                <w:bCs/>
                <w:sz w:val="24"/>
                <w:szCs w:val="24"/>
              </w:rPr>
              <w:t>Знать – основные цифровые инструменты для построения персональных маршрутов обучающихся.</w:t>
            </w:r>
          </w:p>
          <w:p w14:paraId="4F80A627" w14:textId="77777777" w:rsidR="00777F48" w:rsidRPr="003A2B3F" w:rsidRDefault="00777F48" w:rsidP="00777F48">
            <w:pPr>
              <w:contextualSpacing/>
              <w:rPr>
                <w:rFonts w:ascii="Times New Roman" w:hAnsi="Times New Roman" w:cs="Times New Roman"/>
                <w:bCs/>
                <w:sz w:val="24"/>
                <w:szCs w:val="24"/>
              </w:rPr>
            </w:pPr>
            <w:r w:rsidRPr="003A2B3F">
              <w:rPr>
                <w:rFonts w:ascii="Times New Roman" w:hAnsi="Times New Roman" w:cs="Times New Roman"/>
                <w:bCs/>
                <w:sz w:val="24"/>
                <w:szCs w:val="24"/>
              </w:rPr>
              <w:t>Уметь – применять цифровые инструменты для построения персональных маршрутов обучающихся</w:t>
            </w:r>
          </w:p>
          <w:p w14:paraId="2AB675BA" w14:textId="57E856A9" w:rsidR="00693E9D" w:rsidRPr="003A2B3F" w:rsidRDefault="00693E9D" w:rsidP="00693E9D">
            <w:pPr>
              <w:rPr>
                <w:b/>
                <w:strike/>
                <w:sz w:val="24"/>
                <w:szCs w:val="24"/>
              </w:rPr>
            </w:pPr>
          </w:p>
        </w:tc>
        <w:tc>
          <w:tcPr>
            <w:tcW w:w="2664" w:type="dxa"/>
            <w:tcBorders>
              <w:top w:val="single" w:sz="4" w:space="0" w:color="auto"/>
            </w:tcBorders>
          </w:tcPr>
          <w:p w14:paraId="46FF0E0A" w14:textId="77777777" w:rsidR="00777F48" w:rsidRPr="00C520AC" w:rsidRDefault="00777F48" w:rsidP="00777F48">
            <w:pPr>
              <w:rPr>
                <w:rFonts w:ascii="Times New Roman" w:hAnsi="Times New Roman" w:cs="Times New Roman"/>
                <w:b/>
                <w:sz w:val="24"/>
                <w:szCs w:val="24"/>
              </w:rPr>
            </w:pPr>
            <w:r w:rsidRPr="00C520AC">
              <w:rPr>
                <w:rFonts w:ascii="Times New Roman" w:hAnsi="Times New Roman" w:cs="Times New Roman"/>
                <w:b/>
                <w:sz w:val="24"/>
                <w:szCs w:val="24"/>
              </w:rPr>
              <w:t>Задание</w:t>
            </w:r>
          </w:p>
          <w:p w14:paraId="34CF188B" w14:textId="2FC11D6C" w:rsidR="00C520AC" w:rsidRPr="003159DB" w:rsidRDefault="00777F48" w:rsidP="00777F48">
            <w:pPr>
              <w:autoSpaceDE/>
              <w:autoSpaceDN/>
              <w:rPr>
                <w:b/>
                <w:sz w:val="24"/>
                <w:szCs w:val="24"/>
              </w:rPr>
            </w:pPr>
            <w:r w:rsidRPr="004B641E">
              <w:rPr>
                <w:rFonts w:ascii="Times New Roman" w:hAnsi="Times New Roman" w:cs="Times New Roman"/>
                <w:sz w:val="24"/>
                <w:szCs w:val="24"/>
              </w:rPr>
              <w:t>Составьте БТЗ (базу тестовых заданий) на выбранную тему: «Цифровые компетенции преподавателя», «Цифровые компетенции студента»</w:t>
            </w:r>
            <w:r>
              <w:rPr>
                <w:rFonts w:ascii="Times New Roman" w:hAnsi="Times New Roman" w:cs="Times New Roman"/>
                <w:sz w:val="24"/>
                <w:szCs w:val="24"/>
              </w:rPr>
              <w:t>. Какие цифровые инструменты можно использовать чтобы сделать БТЗ адаптивной? Как</w:t>
            </w:r>
            <w:r w:rsidR="00F83E2C">
              <w:rPr>
                <w:rFonts w:ascii="Times New Roman" w:hAnsi="Times New Roman" w:cs="Times New Roman"/>
                <w:sz w:val="24"/>
                <w:szCs w:val="24"/>
              </w:rPr>
              <w:t xml:space="preserve"> результаты тестирования можно использовать для построения индивидуальных </w:t>
            </w:r>
            <w:r w:rsidR="00F83E2C">
              <w:rPr>
                <w:rFonts w:ascii="Times New Roman" w:hAnsi="Times New Roman" w:cs="Times New Roman"/>
                <w:sz w:val="24"/>
                <w:szCs w:val="24"/>
              </w:rPr>
              <w:lastRenderedPageBreak/>
              <w:t>образовательных маршрутов.</w:t>
            </w:r>
          </w:p>
        </w:tc>
      </w:tr>
      <w:tr w:rsidR="00F83E2C" w:rsidRPr="003159DB" w14:paraId="23DCE90A" w14:textId="77777777" w:rsidTr="00F83E2C">
        <w:trPr>
          <w:trHeight w:val="3783"/>
        </w:trPr>
        <w:tc>
          <w:tcPr>
            <w:tcW w:w="2150" w:type="dxa"/>
            <w:vMerge/>
          </w:tcPr>
          <w:p w14:paraId="3FD37FB2" w14:textId="77777777" w:rsidR="00F83E2C" w:rsidRPr="003A2B3F" w:rsidRDefault="00F83E2C" w:rsidP="00693E9D">
            <w:pPr>
              <w:rPr>
                <w:strike/>
                <w:sz w:val="24"/>
                <w:szCs w:val="24"/>
              </w:rPr>
            </w:pPr>
          </w:p>
        </w:tc>
        <w:tc>
          <w:tcPr>
            <w:tcW w:w="2098" w:type="dxa"/>
            <w:tcBorders>
              <w:top w:val="single" w:sz="4" w:space="0" w:color="auto"/>
            </w:tcBorders>
          </w:tcPr>
          <w:p w14:paraId="2FD6B784" w14:textId="46B1957E" w:rsidR="00F83E2C" w:rsidRPr="003A2B3F" w:rsidRDefault="00F83E2C" w:rsidP="00693E9D">
            <w:pPr>
              <w:rPr>
                <w:strike/>
                <w:sz w:val="24"/>
                <w:szCs w:val="24"/>
              </w:rPr>
            </w:pPr>
            <w:r w:rsidRPr="003A2B3F">
              <w:rPr>
                <w:rFonts w:ascii="Times New Roman" w:hAnsi="Times New Roman" w:cs="Times New Roman"/>
                <w:bCs/>
                <w:sz w:val="24"/>
                <w:szCs w:val="24"/>
              </w:rPr>
              <w:t xml:space="preserve">2.Владеет методикой построения персональных маршрутов и учебных целей в соответствии с </w:t>
            </w:r>
            <w:r w:rsidRPr="003A2B3F">
              <w:rPr>
                <w:rFonts w:ascii="Times New Roman" w:hAnsi="Times New Roman" w:cs="Times New Roman"/>
                <w:sz w:val="24"/>
                <w:szCs w:val="24"/>
                <w:shd w:val="clear" w:color="auto" w:fill="FFFFFF"/>
              </w:rPr>
              <w:t>индивидуальными</w:t>
            </w:r>
            <w:r w:rsidRPr="003A2B3F">
              <w:rPr>
                <w:rFonts w:ascii="Times New Roman" w:hAnsi="Times New Roman" w:cs="Times New Roman"/>
                <w:bCs/>
                <w:sz w:val="24"/>
                <w:szCs w:val="24"/>
              </w:rPr>
              <w:t xml:space="preserve"> потребностями обучающихся.</w:t>
            </w:r>
          </w:p>
        </w:tc>
        <w:tc>
          <w:tcPr>
            <w:tcW w:w="3006" w:type="dxa"/>
            <w:tcBorders>
              <w:top w:val="single" w:sz="4" w:space="0" w:color="auto"/>
            </w:tcBorders>
          </w:tcPr>
          <w:p w14:paraId="1DD7417D" w14:textId="77777777" w:rsidR="00F83E2C" w:rsidRPr="003A2B3F" w:rsidRDefault="00F83E2C" w:rsidP="00777F48">
            <w:pPr>
              <w:rPr>
                <w:rFonts w:ascii="Times New Roman" w:hAnsi="Times New Roman" w:cs="Times New Roman"/>
                <w:sz w:val="24"/>
                <w:szCs w:val="24"/>
                <w:shd w:val="clear" w:color="auto" w:fill="FFFFFF"/>
              </w:rPr>
            </w:pPr>
            <w:r w:rsidRPr="003A2B3F">
              <w:rPr>
                <w:rFonts w:ascii="Times New Roman" w:hAnsi="Times New Roman" w:cs="Times New Roman"/>
                <w:sz w:val="24"/>
                <w:szCs w:val="24"/>
                <w:shd w:val="clear" w:color="auto" w:fill="FFFFFF"/>
              </w:rPr>
              <w:t>Знать – основы построения персональных маршрутов и учебных целей в соответствии с индивидуальными потребностями обучающихся.</w:t>
            </w:r>
          </w:p>
          <w:p w14:paraId="5B4B135A" w14:textId="65F82728" w:rsidR="00F83E2C" w:rsidRPr="003A2B3F" w:rsidRDefault="00F83E2C" w:rsidP="00777F48">
            <w:pPr>
              <w:rPr>
                <w:b/>
                <w:strike/>
                <w:sz w:val="24"/>
                <w:szCs w:val="24"/>
              </w:rPr>
            </w:pPr>
            <w:r w:rsidRPr="003A2B3F">
              <w:rPr>
                <w:rFonts w:ascii="Times New Roman" w:hAnsi="Times New Roman" w:cs="Times New Roman"/>
                <w:sz w:val="24"/>
                <w:szCs w:val="24"/>
                <w:shd w:val="clear" w:color="auto" w:fill="FFFFFF"/>
              </w:rPr>
              <w:t>Уметь – применять методику построения персональных маршрутов и учебных целей в соответствии с индивидуальными потребностями обучающихся</w:t>
            </w:r>
          </w:p>
        </w:tc>
        <w:tc>
          <w:tcPr>
            <w:tcW w:w="2664" w:type="dxa"/>
            <w:tcBorders>
              <w:top w:val="single" w:sz="4" w:space="0" w:color="auto"/>
            </w:tcBorders>
          </w:tcPr>
          <w:p w14:paraId="08D6EA95" w14:textId="77777777" w:rsidR="00F83E2C" w:rsidRPr="00C520AC" w:rsidRDefault="00F83E2C" w:rsidP="00F82B4D">
            <w:pPr>
              <w:rPr>
                <w:rFonts w:ascii="Times New Roman" w:hAnsi="Times New Roman" w:cs="Times New Roman"/>
                <w:b/>
                <w:sz w:val="24"/>
                <w:szCs w:val="24"/>
              </w:rPr>
            </w:pPr>
            <w:r w:rsidRPr="00C520AC">
              <w:rPr>
                <w:rFonts w:ascii="Times New Roman" w:hAnsi="Times New Roman" w:cs="Times New Roman"/>
                <w:b/>
                <w:sz w:val="24"/>
                <w:szCs w:val="24"/>
              </w:rPr>
              <w:t>Задание</w:t>
            </w:r>
          </w:p>
          <w:p w14:paraId="5AA5F98E" w14:textId="5D2C4CEB" w:rsidR="00F83E2C" w:rsidRPr="00F82B4D" w:rsidRDefault="00F83E2C" w:rsidP="00F82B4D">
            <w:pPr>
              <w:autoSpaceDE/>
              <w:autoSpaceDN/>
              <w:rPr>
                <w:rFonts w:ascii="Times New Roman" w:hAnsi="Times New Roman" w:cs="Times New Roman"/>
                <w:sz w:val="24"/>
                <w:szCs w:val="24"/>
              </w:rPr>
            </w:pPr>
            <w:r w:rsidRPr="00F82B4D">
              <w:rPr>
                <w:rFonts w:ascii="Times New Roman" w:hAnsi="Times New Roman" w:cs="Times New Roman"/>
                <w:sz w:val="24"/>
                <w:szCs w:val="24"/>
              </w:rPr>
              <w:t xml:space="preserve">Используя интерактивную доску </w:t>
            </w:r>
            <w:proofErr w:type="gramStart"/>
            <w:r w:rsidRPr="00F82B4D">
              <w:rPr>
                <w:rFonts w:ascii="Times New Roman" w:hAnsi="Times New Roman" w:cs="Times New Roman"/>
                <w:sz w:val="24"/>
                <w:szCs w:val="24"/>
              </w:rPr>
              <w:t>или</w:t>
            </w:r>
            <w:proofErr w:type="gramEnd"/>
            <w:r>
              <w:rPr>
                <w:sz w:val="24"/>
                <w:szCs w:val="24"/>
              </w:rPr>
              <w:t xml:space="preserve"> </w:t>
            </w:r>
            <w:r w:rsidRPr="00F82B4D">
              <w:rPr>
                <w:rFonts w:ascii="Times New Roman" w:hAnsi="Times New Roman" w:cs="Times New Roman"/>
                <w:sz w:val="24"/>
                <w:szCs w:val="24"/>
              </w:rPr>
              <w:t>графический редактор</w:t>
            </w:r>
            <w:r>
              <w:rPr>
                <w:rFonts w:ascii="Times New Roman" w:hAnsi="Times New Roman" w:cs="Times New Roman"/>
                <w:sz w:val="24"/>
                <w:szCs w:val="24"/>
              </w:rPr>
              <w:t xml:space="preserve"> спроектируйте</w:t>
            </w:r>
            <w:r w:rsidRPr="00F82B4D">
              <w:rPr>
                <w:rFonts w:ascii="Times New Roman" w:hAnsi="Times New Roman" w:cs="Times New Roman"/>
                <w:sz w:val="24"/>
                <w:szCs w:val="24"/>
              </w:rPr>
              <w:t xml:space="preserve"> структуру и создайте модель цифровой карты компетенций студентов и выпускников </w:t>
            </w:r>
            <w:r>
              <w:rPr>
                <w:rFonts w:ascii="Times New Roman" w:hAnsi="Times New Roman" w:cs="Times New Roman"/>
                <w:sz w:val="24"/>
                <w:szCs w:val="24"/>
              </w:rPr>
              <w:t>выбранного университета.</w:t>
            </w:r>
          </w:p>
          <w:p w14:paraId="6A3239B6" w14:textId="75C15083" w:rsidR="00F83E2C" w:rsidRPr="003159DB" w:rsidRDefault="00F83E2C" w:rsidP="004B641E">
            <w:pPr>
              <w:rPr>
                <w:b/>
                <w:sz w:val="24"/>
                <w:szCs w:val="24"/>
              </w:rPr>
            </w:pPr>
          </w:p>
        </w:tc>
      </w:tr>
    </w:tbl>
    <w:p w14:paraId="5BCC7AC1" w14:textId="77777777" w:rsidR="009237E4" w:rsidRDefault="009237E4">
      <w:pPr>
        <w:tabs>
          <w:tab w:val="left" w:pos="1134"/>
        </w:tabs>
        <w:spacing w:line="276" w:lineRule="auto"/>
        <w:ind w:right="68"/>
        <w:jc w:val="both"/>
        <w:rPr>
          <w:b/>
          <w:sz w:val="18"/>
          <w:szCs w:val="18"/>
        </w:rPr>
      </w:pPr>
    </w:p>
    <w:p w14:paraId="4E8E3626" w14:textId="77777777" w:rsidR="009237E4" w:rsidRDefault="003F3686">
      <w:pPr>
        <w:spacing w:line="276" w:lineRule="auto"/>
        <w:jc w:val="both"/>
        <w:rPr>
          <w:b/>
          <w:sz w:val="28"/>
          <w:szCs w:val="28"/>
        </w:rPr>
      </w:pPr>
      <w:r>
        <w:rPr>
          <w:b/>
          <w:sz w:val="28"/>
          <w:szCs w:val="28"/>
        </w:rPr>
        <w:t>Примерные вопросы для подготовки к зачету</w:t>
      </w:r>
    </w:p>
    <w:p w14:paraId="40C02932" w14:textId="77777777" w:rsidR="009237E4" w:rsidRDefault="009237E4">
      <w:pPr>
        <w:spacing w:line="276" w:lineRule="auto"/>
        <w:jc w:val="both"/>
        <w:rPr>
          <w:b/>
          <w:sz w:val="28"/>
          <w:szCs w:val="28"/>
        </w:rPr>
      </w:pPr>
    </w:p>
    <w:p w14:paraId="26F93164"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Актуальные проблемы и современное состояние высшего образования в России и мире. </w:t>
      </w:r>
    </w:p>
    <w:p w14:paraId="40E89515"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Цифровая трансформация университетов как драйвер развития системы. </w:t>
      </w:r>
    </w:p>
    <w:p w14:paraId="35AC129B"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Влияние пандемии на развитие российских и зарубежных университетов. </w:t>
      </w:r>
    </w:p>
    <w:p w14:paraId="2552A531"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Модель цифровой трансформации в образовании. </w:t>
      </w:r>
    </w:p>
    <w:p w14:paraId="6E981D51"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Культура и люди в цифровой трансформации. </w:t>
      </w:r>
    </w:p>
    <w:p w14:paraId="5CA9A86E"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Оптимизация базовых процессов как основа цифровой трансформации в образовании. </w:t>
      </w:r>
    </w:p>
    <w:p w14:paraId="73AF7579"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Кадровое обеспечение цифровой трансформации. </w:t>
      </w:r>
    </w:p>
    <w:p w14:paraId="2D3AAA47"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Национальный проект «Образование», приоритетный проект «Современная цифровая образовательная среда» (СЦОС) и цифровая трансформация системы образования. </w:t>
      </w:r>
    </w:p>
    <w:p w14:paraId="3EA3416E"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Кейс цифровой трансформации одного из российских вузов. </w:t>
      </w:r>
    </w:p>
    <w:p w14:paraId="1811F86C"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Экосистемный подход в цифровой трансформации образования. </w:t>
      </w:r>
    </w:p>
    <w:p w14:paraId="04740A73"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Цифровая трансформация образовательной деятельности в контексте цифровизации университета: основные тенденции и характеристики.</w:t>
      </w:r>
    </w:p>
    <w:p w14:paraId="72C18EA1" w14:textId="77777777" w:rsidR="009237E4" w:rsidRDefault="003F3686">
      <w:pPr>
        <w:pStyle w:val="a3"/>
        <w:numPr>
          <w:ilvl w:val="0"/>
          <w:numId w:val="9"/>
        </w:numPr>
        <w:spacing w:line="276" w:lineRule="auto"/>
        <w:jc w:val="both"/>
        <w:rPr>
          <w:rFonts w:ascii="Times New Roman" w:hAnsi="Times New Roman"/>
          <w:b w:val="0"/>
          <w:sz w:val="28"/>
          <w:szCs w:val="28"/>
        </w:rPr>
      </w:pPr>
      <w:proofErr w:type="spellStart"/>
      <w:r>
        <w:rPr>
          <w:rFonts w:ascii="Times New Roman" w:hAnsi="Times New Roman"/>
          <w:b w:val="0"/>
          <w:sz w:val="28"/>
          <w:szCs w:val="28"/>
        </w:rPr>
        <w:t>EdTech</w:t>
      </w:r>
      <w:proofErr w:type="spellEnd"/>
      <w:r>
        <w:rPr>
          <w:rFonts w:ascii="Times New Roman" w:hAnsi="Times New Roman"/>
          <w:b w:val="0"/>
          <w:sz w:val="28"/>
          <w:szCs w:val="28"/>
        </w:rPr>
        <w:t xml:space="preserve"> и технологические тренды современного образования. </w:t>
      </w:r>
    </w:p>
    <w:p w14:paraId="0689A0D1"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Аддитивные и </w:t>
      </w:r>
      <w:proofErr w:type="spellStart"/>
      <w:r>
        <w:rPr>
          <w:rFonts w:ascii="Times New Roman" w:hAnsi="Times New Roman"/>
          <w:b w:val="0"/>
          <w:sz w:val="28"/>
          <w:szCs w:val="28"/>
        </w:rPr>
        <w:t>иммерсивные</w:t>
      </w:r>
      <w:proofErr w:type="spellEnd"/>
      <w:r>
        <w:rPr>
          <w:rFonts w:ascii="Times New Roman" w:hAnsi="Times New Roman"/>
          <w:b w:val="0"/>
          <w:sz w:val="28"/>
          <w:szCs w:val="28"/>
        </w:rPr>
        <w:t xml:space="preserve"> технологии в образовании. </w:t>
      </w:r>
    </w:p>
    <w:p w14:paraId="68EB1BCF"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Виртуальная, дополненная и гибридная реальность в образовании. </w:t>
      </w:r>
    </w:p>
    <w:p w14:paraId="1E96C2A5"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Адаптивное обучение и персонализация учебного процесса. </w:t>
      </w:r>
    </w:p>
    <w:p w14:paraId="18B603BE"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Возможность использования искусственного интеллекта в деятельности образовательной организации.  </w:t>
      </w:r>
    </w:p>
    <w:p w14:paraId="19BA54A9"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Использование нейросетей и машинного обучения в деятельности </w:t>
      </w:r>
      <w:r>
        <w:rPr>
          <w:rFonts w:ascii="Times New Roman" w:hAnsi="Times New Roman"/>
          <w:b w:val="0"/>
          <w:sz w:val="28"/>
          <w:szCs w:val="28"/>
        </w:rPr>
        <w:lastRenderedPageBreak/>
        <w:t xml:space="preserve">образовательной организации.  </w:t>
      </w:r>
    </w:p>
    <w:p w14:paraId="1C4E998F"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Платформы онлайн-обучения и массовые открытые онлайн-курсы. </w:t>
      </w:r>
    </w:p>
    <w:p w14:paraId="0E65C557"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Жизненный цикл МООК: возможности и риски. </w:t>
      </w:r>
    </w:p>
    <w:p w14:paraId="71504B88"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 Возможности технологий больших данных в системе образования.  </w:t>
      </w:r>
    </w:p>
    <w:p w14:paraId="306E91B3" w14:textId="77777777" w:rsidR="009237E4" w:rsidRDefault="003F3686">
      <w:pPr>
        <w:pStyle w:val="a3"/>
        <w:numPr>
          <w:ilvl w:val="0"/>
          <w:numId w:val="9"/>
        </w:numPr>
        <w:spacing w:line="276" w:lineRule="auto"/>
        <w:jc w:val="both"/>
        <w:rPr>
          <w:rFonts w:ascii="Times New Roman" w:hAnsi="Times New Roman"/>
          <w:b w:val="0"/>
          <w:sz w:val="28"/>
          <w:szCs w:val="28"/>
        </w:rPr>
      </w:pPr>
      <w:proofErr w:type="spellStart"/>
      <w:r>
        <w:rPr>
          <w:rFonts w:ascii="Times New Roman" w:hAnsi="Times New Roman"/>
          <w:b w:val="0"/>
          <w:sz w:val="28"/>
          <w:szCs w:val="28"/>
        </w:rPr>
        <w:t>Нейротехнологии</w:t>
      </w:r>
      <w:proofErr w:type="spellEnd"/>
      <w:r>
        <w:rPr>
          <w:rFonts w:ascii="Times New Roman" w:hAnsi="Times New Roman"/>
          <w:b w:val="0"/>
          <w:sz w:val="28"/>
          <w:szCs w:val="28"/>
        </w:rPr>
        <w:t xml:space="preserve"> и искусственный интеллект. </w:t>
      </w:r>
    </w:p>
    <w:p w14:paraId="1CD84C15"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Технологии виртуальной и дополненной реальности, возможности их применения в онлайн-обучении. </w:t>
      </w:r>
    </w:p>
    <w:p w14:paraId="30EB831E"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Нормативно-правовое обеспечение ЭО и ДОТ. </w:t>
      </w:r>
    </w:p>
    <w:p w14:paraId="5611E64C"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Интеллектуальная собственность и авторское право в цифровой образовательной среде. </w:t>
      </w:r>
    </w:p>
    <w:p w14:paraId="07BCC7A1"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Открытые образовательные ресурсы.</w:t>
      </w:r>
    </w:p>
    <w:p w14:paraId="7043330B"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Цифровой этикет участников образовательного процесса. </w:t>
      </w:r>
    </w:p>
    <w:p w14:paraId="5D0A18BE"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Психофизические характеристики личности как фактор цифровой трансформации. </w:t>
      </w:r>
    </w:p>
    <w:p w14:paraId="676412A7"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Индустрия 4.0 и Интернет вещей, четвертая промышленная революция.  </w:t>
      </w:r>
    </w:p>
    <w:p w14:paraId="052C8483"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Цифровая экономика, определение и основные характеристики.  </w:t>
      </w:r>
    </w:p>
    <w:p w14:paraId="17E44206"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Различие автоматизации и цифровой трансформации.  </w:t>
      </w:r>
    </w:p>
    <w:p w14:paraId="2AC5AF02"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Управление цифровой трансформацией образовательного процесса. </w:t>
      </w:r>
    </w:p>
    <w:p w14:paraId="7CD7967F"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Виды информационных систем в образовании. </w:t>
      </w:r>
    </w:p>
    <w:p w14:paraId="75B57DDF"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Концепция Smart University и ее компоненты. </w:t>
      </w:r>
    </w:p>
    <w:p w14:paraId="4EAAB80A"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Информационная безопасность в цифровой образовательной среде.</w:t>
      </w:r>
    </w:p>
    <w:p w14:paraId="0663445C"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 xml:space="preserve">Аналитика учебных данных для индивидуализации обучения. </w:t>
      </w:r>
    </w:p>
    <w:p w14:paraId="2942200A" w14:textId="77777777" w:rsidR="009237E4" w:rsidRDefault="003F3686">
      <w:pPr>
        <w:pStyle w:val="a3"/>
        <w:numPr>
          <w:ilvl w:val="0"/>
          <w:numId w:val="9"/>
        </w:numPr>
        <w:spacing w:line="276" w:lineRule="auto"/>
        <w:jc w:val="both"/>
        <w:rPr>
          <w:rFonts w:ascii="Times New Roman" w:hAnsi="Times New Roman"/>
          <w:b w:val="0"/>
          <w:sz w:val="28"/>
          <w:szCs w:val="28"/>
        </w:rPr>
      </w:pPr>
      <w:r>
        <w:rPr>
          <w:rFonts w:ascii="Times New Roman" w:hAnsi="Times New Roman"/>
          <w:b w:val="0"/>
          <w:sz w:val="28"/>
          <w:szCs w:val="28"/>
        </w:rPr>
        <w:t>Цифровизация в современном университете: проблемы и перспективы.</w:t>
      </w:r>
    </w:p>
    <w:p w14:paraId="68D3F653" w14:textId="77777777" w:rsidR="009237E4" w:rsidRDefault="009237E4">
      <w:pPr>
        <w:spacing w:line="276" w:lineRule="auto"/>
        <w:jc w:val="both"/>
        <w:rPr>
          <w:b/>
          <w:sz w:val="28"/>
          <w:szCs w:val="28"/>
        </w:rPr>
      </w:pPr>
    </w:p>
    <w:p w14:paraId="269DAE10" w14:textId="77777777" w:rsidR="009237E4" w:rsidRDefault="003F3686">
      <w:pPr>
        <w:spacing w:line="276" w:lineRule="auto"/>
        <w:jc w:val="both"/>
        <w:rPr>
          <w:b/>
          <w:sz w:val="28"/>
          <w:szCs w:val="28"/>
        </w:rPr>
      </w:pPr>
      <w:r>
        <w:rPr>
          <w:b/>
          <w:sz w:val="28"/>
          <w:szCs w:val="28"/>
        </w:rPr>
        <w:t>Примеры тестовых заданий</w:t>
      </w:r>
    </w:p>
    <w:p w14:paraId="0A2B6279" w14:textId="77777777" w:rsidR="009237E4" w:rsidRDefault="003F3686">
      <w:pPr>
        <w:widowControl/>
        <w:numPr>
          <w:ilvl w:val="0"/>
          <w:numId w:val="1"/>
        </w:numPr>
        <w:pBdr>
          <w:top w:val="nil"/>
          <w:left w:val="nil"/>
          <w:bottom w:val="nil"/>
          <w:right w:val="nil"/>
          <w:between w:val="nil"/>
        </w:pBdr>
        <w:shd w:val="clear" w:color="auto" w:fill="FFFFFF"/>
        <w:spacing w:line="276" w:lineRule="auto"/>
        <w:ind w:left="0" w:firstLine="709"/>
        <w:jc w:val="both"/>
        <w:rPr>
          <w:color w:val="000000"/>
          <w:sz w:val="28"/>
          <w:szCs w:val="28"/>
          <w:highlight w:val="white"/>
        </w:rPr>
      </w:pPr>
      <w:r>
        <w:rPr>
          <w:color w:val="000000"/>
          <w:sz w:val="28"/>
          <w:szCs w:val="28"/>
        </w:rPr>
        <w:t>Умение пользоваться цифровыми устройствами, понимание современных технологий и их эффективное использование, навыки корректной работы с информацией и соблюдение определенных мер безопасности в цифровой среде:</w:t>
      </w:r>
    </w:p>
    <w:p w14:paraId="3D6D7A73" w14:textId="77777777" w:rsidR="009237E4" w:rsidRDefault="003F3686">
      <w:pPr>
        <w:widowControl/>
        <w:numPr>
          <w:ilvl w:val="0"/>
          <w:numId w:val="3"/>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цифровая грамотность</w:t>
      </w:r>
    </w:p>
    <w:p w14:paraId="2BFF53FD" w14:textId="77777777" w:rsidR="009237E4" w:rsidRDefault="003F3686">
      <w:pPr>
        <w:widowControl/>
        <w:numPr>
          <w:ilvl w:val="0"/>
          <w:numId w:val="3"/>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цифровая компетенция</w:t>
      </w:r>
    </w:p>
    <w:p w14:paraId="7D45CBF3" w14:textId="77777777" w:rsidR="009237E4" w:rsidRDefault="003F3686">
      <w:pPr>
        <w:widowControl/>
        <w:numPr>
          <w:ilvl w:val="0"/>
          <w:numId w:val="3"/>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ИКТ-грамотность</w:t>
      </w:r>
    </w:p>
    <w:p w14:paraId="79AE2E92" w14:textId="77777777" w:rsidR="009237E4" w:rsidRDefault="003F3686">
      <w:pPr>
        <w:widowControl/>
        <w:numPr>
          <w:ilvl w:val="0"/>
          <w:numId w:val="3"/>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общекультурная компетенция</w:t>
      </w:r>
    </w:p>
    <w:p w14:paraId="2A3D9CA3" w14:textId="77777777" w:rsidR="009237E4" w:rsidRDefault="003F3686">
      <w:pPr>
        <w:widowControl/>
        <w:numPr>
          <w:ilvl w:val="0"/>
          <w:numId w:val="3"/>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цифровое умение</w:t>
      </w:r>
    </w:p>
    <w:p w14:paraId="18AEEDF6" w14:textId="77777777" w:rsidR="009237E4" w:rsidRDefault="003F3686">
      <w:pPr>
        <w:widowControl/>
        <w:numPr>
          <w:ilvl w:val="0"/>
          <w:numId w:val="1"/>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Электронный образовательный ресурс (ЭОР) – это...</w:t>
      </w:r>
    </w:p>
    <w:p w14:paraId="09EBBA8E" w14:textId="77777777" w:rsidR="009237E4" w:rsidRDefault="003F3686">
      <w:pPr>
        <w:widowControl/>
        <w:numPr>
          <w:ilvl w:val="0"/>
          <w:numId w:val="10"/>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информационная система, используемая для создания, хранения, сбора и/или доставки образовательного контента</w:t>
      </w:r>
    </w:p>
    <w:p w14:paraId="3360984D" w14:textId="77777777" w:rsidR="009237E4" w:rsidRDefault="003F3686">
      <w:pPr>
        <w:widowControl/>
        <w:numPr>
          <w:ilvl w:val="0"/>
          <w:numId w:val="10"/>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образовательный ресурс, представленный в электронно-цифровой форме и включающий в себя структуру, предметное содержание и метаданные о них</w:t>
      </w:r>
    </w:p>
    <w:p w14:paraId="1BBF9D17" w14:textId="77777777" w:rsidR="009237E4" w:rsidRDefault="003F3686">
      <w:pPr>
        <w:widowControl/>
        <w:numPr>
          <w:ilvl w:val="0"/>
          <w:numId w:val="10"/>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lastRenderedPageBreak/>
        <w:t>система на основе информационных технологий, используемая для доставки образовательного контента и управления процессом электронного обучения</w:t>
      </w:r>
    </w:p>
    <w:p w14:paraId="20FA2A0A" w14:textId="77777777" w:rsidR="009237E4" w:rsidRDefault="003F3686">
      <w:pPr>
        <w:widowControl/>
        <w:numPr>
          <w:ilvl w:val="0"/>
          <w:numId w:val="10"/>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система инструментальных средств и ресурсов, обеспечивающих условия для реализации образовательной деятельности на основе информационно-коммуникационных технологий</w:t>
      </w:r>
    </w:p>
    <w:p w14:paraId="382B7B54" w14:textId="77777777" w:rsidR="009237E4" w:rsidRDefault="003F3686">
      <w:pPr>
        <w:widowControl/>
        <w:numPr>
          <w:ilvl w:val="0"/>
          <w:numId w:val="10"/>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структурированная совокупность электронной учебно-методической документации, содержащих взаимосвязанный образовательный контент и предназначенных для совместного применения в образовательном процессе</w:t>
      </w:r>
    </w:p>
    <w:p w14:paraId="77271A1B" w14:textId="77777777" w:rsidR="009237E4" w:rsidRDefault="003F3686">
      <w:pPr>
        <w:widowControl/>
        <w:numPr>
          <w:ilvl w:val="0"/>
          <w:numId w:val="1"/>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Платформы, на которых размещены МООК (массовые открытые онлайн-курсы):</w:t>
      </w:r>
    </w:p>
    <w:p w14:paraId="322180C9" w14:textId="77777777" w:rsidR="009237E4" w:rsidRDefault="003F3686">
      <w:pPr>
        <w:widowControl/>
        <w:numPr>
          <w:ilvl w:val="0"/>
          <w:numId w:val="11"/>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Открытое образование</w:t>
      </w:r>
    </w:p>
    <w:p w14:paraId="4A5665FA" w14:textId="77777777" w:rsidR="009237E4" w:rsidRDefault="003F3686">
      <w:pPr>
        <w:widowControl/>
        <w:numPr>
          <w:ilvl w:val="0"/>
          <w:numId w:val="11"/>
        </w:numPr>
        <w:pBdr>
          <w:top w:val="nil"/>
          <w:left w:val="nil"/>
          <w:bottom w:val="nil"/>
          <w:right w:val="nil"/>
          <w:between w:val="nil"/>
        </w:pBdr>
        <w:tabs>
          <w:tab w:val="left" w:pos="1134"/>
        </w:tabs>
        <w:spacing w:line="276" w:lineRule="auto"/>
        <w:ind w:left="0" w:firstLine="709"/>
        <w:jc w:val="both"/>
        <w:rPr>
          <w:color w:val="000000"/>
          <w:sz w:val="28"/>
          <w:szCs w:val="28"/>
        </w:rPr>
      </w:pPr>
      <w:proofErr w:type="spellStart"/>
      <w:r>
        <w:rPr>
          <w:color w:val="000000"/>
          <w:sz w:val="28"/>
          <w:szCs w:val="28"/>
        </w:rPr>
        <w:t>Лекториум</w:t>
      </w:r>
      <w:proofErr w:type="spellEnd"/>
    </w:p>
    <w:p w14:paraId="6F93022E" w14:textId="77777777" w:rsidR="009237E4" w:rsidRDefault="003F3686">
      <w:pPr>
        <w:widowControl/>
        <w:numPr>
          <w:ilvl w:val="0"/>
          <w:numId w:val="11"/>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Мой университет</w:t>
      </w:r>
    </w:p>
    <w:p w14:paraId="75C7A128" w14:textId="77777777" w:rsidR="009237E4" w:rsidRDefault="003F3686">
      <w:pPr>
        <w:widowControl/>
        <w:numPr>
          <w:ilvl w:val="0"/>
          <w:numId w:val="11"/>
        </w:numPr>
        <w:pBdr>
          <w:top w:val="nil"/>
          <w:left w:val="nil"/>
          <w:bottom w:val="nil"/>
          <w:right w:val="nil"/>
          <w:between w:val="nil"/>
        </w:pBdr>
        <w:tabs>
          <w:tab w:val="left" w:pos="1134"/>
        </w:tabs>
        <w:spacing w:line="276" w:lineRule="auto"/>
        <w:ind w:left="0" w:firstLine="709"/>
        <w:jc w:val="both"/>
        <w:rPr>
          <w:color w:val="000000"/>
          <w:sz w:val="28"/>
          <w:szCs w:val="28"/>
        </w:rPr>
      </w:pPr>
      <w:proofErr w:type="spellStart"/>
      <w:r>
        <w:rPr>
          <w:color w:val="000000"/>
          <w:sz w:val="28"/>
          <w:szCs w:val="28"/>
        </w:rPr>
        <w:t>Stepik</w:t>
      </w:r>
      <w:proofErr w:type="spellEnd"/>
    </w:p>
    <w:p w14:paraId="3EBC5D44" w14:textId="77777777" w:rsidR="009237E4" w:rsidRDefault="003F3686">
      <w:pPr>
        <w:widowControl/>
        <w:numPr>
          <w:ilvl w:val="0"/>
          <w:numId w:val="1"/>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Электронное обучение – это…</w:t>
      </w:r>
    </w:p>
    <w:p w14:paraId="5B52D603" w14:textId="77777777" w:rsidR="009237E4" w:rsidRDefault="003F3686">
      <w:pPr>
        <w:widowControl/>
        <w:numPr>
          <w:ilvl w:val="0"/>
          <w:numId w:val="20"/>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14:paraId="13E928E7" w14:textId="77777777" w:rsidR="009237E4" w:rsidRDefault="003F3686">
      <w:pPr>
        <w:widowControl/>
        <w:numPr>
          <w:ilvl w:val="0"/>
          <w:numId w:val="20"/>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информационная система, используемая для создания, хранения, сбора и/или передачи образовательного контента</w:t>
      </w:r>
    </w:p>
    <w:p w14:paraId="72D2EA66" w14:textId="77777777" w:rsidR="009237E4" w:rsidRDefault="003F3686">
      <w:pPr>
        <w:widowControl/>
        <w:numPr>
          <w:ilvl w:val="0"/>
          <w:numId w:val="20"/>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совокупность информационно-коммуникационных технологий, электронных образовательных ресурсов и сервисов, необходимых для освоения образовательных программ</w:t>
      </w:r>
    </w:p>
    <w:p w14:paraId="20774C02" w14:textId="77777777" w:rsidR="009237E4" w:rsidRDefault="003F3686">
      <w:pPr>
        <w:widowControl/>
        <w:numPr>
          <w:ilvl w:val="0"/>
          <w:numId w:val="20"/>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структурированная совокупность электронной учебной-методической документации, электронных образовательных ресурсов, средств обучения и контроля знаний, содержащих взаимосвязанный контент и предназначенный для совместного применения в целях эффективного изучения обучающимися учебных предметов, курсов, дисциплин и их компонентов</w:t>
      </w:r>
    </w:p>
    <w:p w14:paraId="1BABB36F" w14:textId="77777777" w:rsidR="009237E4" w:rsidRDefault="003F3686">
      <w:pPr>
        <w:widowControl/>
        <w:numPr>
          <w:ilvl w:val="0"/>
          <w:numId w:val="20"/>
        </w:numPr>
        <w:pBdr>
          <w:top w:val="nil"/>
          <w:left w:val="nil"/>
          <w:bottom w:val="nil"/>
          <w:right w:val="nil"/>
          <w:between w:val="nil"/>
        </w:pBdr>
        <w:tabs>
          <w:tab w:val="left" w:pos="1134"/>
        </w:tabs>
        <w:spacing w:line="276" w:lineRule="auto"/>
        <w:ind w:left="0" w:firstLine="709"/>
        <w:jc w:val="both"/>
      </w:pPr>
      <w:r>
        <w:rPr>
          <w:color w:val="000000"/>
          <w:sz w:val="28"/>
          <w:szCs w:val="28"/>
        </w:rPr>
        <w:t>целенаправленная познавательная деятельность, реализуемая с применением онлайн-курсов</w:t>
      </w:r>
    </w:p>
    <w:p w14:paraId="250F6079" w14:textId="77777777" w:rsidR="009237E4" w:rsidRDefault="003F3686">
      <w:pPr>
        <w:widowControl/>
        <w:numPr>
          <w:ilvl w:val="0"/>
          <w:numId w:val="1"/>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Система взглядов на понимание сущности содержания и методики организации учебного процесса – это …</w:t>
      </w:r>
    </w:p>
    <w:p w14:paraId="59F4CFCE" w14:textId="77777777" w:rsidR="009237E4" w:rsidRDefault="003F3686">
      <w:pPr>
        <w:widowControl/>
        <w:numPr>
          <w:ilvl w:val="0"/>
          <w:numId w:val="4"/>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мировоззрение педагога</w:t>
      </w:r>
    </w:p>
    <w:p w14:paraId="1FD5077A" w14:textId="77777777" w:rsidR="009237E4" w:rsidRDefault="003F3686">
      <w:pPr>
        <w:widowControl/>
        <w:numPr>
          <w:ilvl w:val="0"/>
          <w:numId w:val="4"/>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профессиональное сознание</w:t>
      </w:r>
    </w:p>
    <w:p w14:paraId="4A8C8D8A" w14:textId="77777777" w:rsidR="009237E4" w:rsidRDefault="003F3686">
      <w:pPr>
        <w:widowControl/>
        <w:numPr>
          <w:ilvl w:val="0"/>
          <w:numId w:val="4"/>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lastRenderedPageBreak/>
        <w:t>концепция обучения</w:t>
      </w:r>
    </w:p>
    <w:p w14:paraId="0D1EC625" w14:textId="77777777" w:rsidR="009237E4" w:rsidRDefault="003F3686">
      <w:pPr>
        <w:widowControl/>
        <w:numPr>
          <w:ilvl w:val="0"/>
          <w:numId w:val="4"/>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педагогическая система</w:t>
      </w:r>
    </w:p>
    <w:p w14:paraId="70A43934" w14:textId="77777777" w:rsidR="009237E4" w:rsidRDefault="003F3686">
      <w:pPr>
        <w:widowControl/>
        <w:numPr>
          <w:ilvl w:val="0"/>
          <w:numId w:val="4"/>
        </w:numPr>
        <w:pBdr>
          <w:top w:val="nil"/>
          <w:left w:val="nil"/>
          <w:bottom w:val="nil"/>
          <w:right w:val="nil"/>
          <w:between w:val="nil"/>
        </w:pBdr>
        <w:tabs>
          <w:tab w:val="left" w:pos="1134"/>
        </w:tabs>
        <w:spacing w:line="276" w:lineRule="auto"/>
        <w:ind w:left="0" w:firstLine="709"/>
        <w:jc w:val="both"/>
        <w:rPr>
          <w:color w:val="000000"/>
          <w:sz w:val="28"/>
          <w:szCs w:val="28"/>
        </w:rPr>
      </w:pPr>
      <w:r>
        <w:rPr>
          <w:color w:val="000000"/>
          <w:sz w:val="28"/>
          <w:szCs w:val="28"/>
        </w:rPr>
        <w:t>мировоззрение обучающихся</w:t>
      </w:r>
    </w:p>
    <w:p w14:paraId="4B0A48F9" w14:textId="77777777" w:rsidR="003A2B3F" w:rsidRDefault="003A2B3F" w:rsidP="003A2B3F">
      <w:pPr>
        <w:tabs>
          <w:tab w:val="left" w:pos="1134"/>
        </w:tabs>
        <w:spacing w:line="276" w:lineRule="auto"/>
        <w:ind w:right="68" w:firstLine="567"/>
        <w:jc w:val="both"/>
        <w:rPr>
          <w:sz w:val="28"/>
          <w:szCs w:val="28"/>
        </w:rPr>
      </w:pPr>
      <w:bookmarkStart w:id="16" w:name="_heading=h.1v1yuxt" w:colFirst="0" w:colLast="0"/>
      <w:bookmarkEnd w:id="16"/>
    </w:p>
    <w:p w14:paraId="649E4435" w14:textId="77777777" w:rsidR="003A2B3F" w:rsidRPr="00DA0077" w:rsidRDefault="003A2B3F" w:rsidP="003A2B3F">
      <w:pPr>
        <w:widowControl/>
        <w:pBdr>
          <w:top w:val="nil"/>
          <w:left w:val="nil"/>
          <w:bottom w:val="nil"/>
          <w:right w:val="nil"/>
          <w:between w:val="nil"/>
        </w:pBdr>
        <w:spacing w:line="276" w:lineRule="auto"/>
        <w:jc w:val="both"/>
        <w:rPr>
          <w:b/>
          <w:sz w:val="28"/>
          <w:szCs w:val="28"/>
        </w:rPr>
      </w:pPr>
      <w:bookmarkStart w:id="17" w:name="_heading=h.32hioqz" w:colFirst="0" w:colLast="0"/>
      <w:bookmarkEnd w:id="17"/>
      <w:r w:rsidRPr="00DA0077">
        <w:rPr>
          <w:b/>
          <w:sz w:val="28"/>
          <w:szCs w:val="28"/>
        </w:rPr>
        <w:t>8.</w:t>
      </w:r>
      <w:r w:rsidRPr="00DA0077">
        <w:rPr>
          <w:sz w:val="28"/>
          <w:szCs w:val="28"/>
        </w:rPr>
        <w:t xml:space="preserve"> </w:t>
      </w:r>
      <w:r w:rsidRPr="00DA0077">
        <w:rPr>
          <w:b/>
          <w:sz w:val="28"/>
          <w:szCs w:val="28"/>
        </w:rPr>
        <w:t>Перечень основной и дополнительной учебной литературы, необходимой для освоения дисциплины</w:t>
      </w:r>
    </w:p>
    <w:p w14:paraId="26AB9799" w14:textId="77777777" w:rsidR="003A2B3F" w:rsidRPr="00DA0077" w:rsidRDefault="003A2B3F" w:rsidP="003A2B3F">
      <w:pPr>
        <w:widowControl/>
        <w:pBdr>
          <w:top w:val="nil"/>
          <w:left w:val="nil"/>
          <w:bottom w:val="nil"/>
          <w:right w:val="nil"/>
          <w:between w:val="nil"/>
        </w:pBdr>
        <w:spacing w:line="276" w:lineRule="auto"/>
        <w:rPr>
          <w:b/>
          <w:sz w:val="28"/>
          <w:szCs w:val="28"/>
        </w:rPr>
      </w:pPr>
      <w:r w:rsidRPr="00DA0077">
        <w:rPr>
          <w:b/>
          <w:sz w:val="28"/>
          <w:szCs w:val="28"/>
        </w:rPr>
        <w:t>Нормативные правовые акты</w:t>
      </w:r>
    </w:p>
    <w:p w14:paraId="1FE3831A" w14:textId="77777777" w:rsidR="003A2B3F" w:rsidRPr="00DA0077" w:rsidRDefault="003A2B3F" w:rsidP="003A2B3F">
      <w:pPr>
        <w:widowControl/>
        <w:numPr>
          <w:ilvl w:val="0"/>
          <w:numId w:val="14"/>
        </w:numPr>
        <w:pBdr>
          <w:top w:val="nil"/>
          <w:left w:val="nil"/>
          <w:bottom w:val="nil"/>
          <w:right w:val="nil"/>
          <w:between w:val="nil"/>
        </w:pBdr>
        <w:spacing w:line="276" w:lineRule="auto"/>
        <w:ind w:left="0" w:firstLine="0"/>
        <w:jc w:val="both"/>
        <w:rPr>
          <w:sz w:val="28"/>
          <w:szCs w:val="28"/>
        </w:rPr>
      </w:pPr>
      <w:r w:rsidRPr="00DA0077">
        <w:rPr>
          <w:sz w:val="28"/>
          <w:szCs w:val="28"/>
        </w:rPr>
        <w:t>Федеральный закон «Об образовании в Российской Федерации» от 29.12.2012 года № 273-ФЗ.</w:t>
      </w:r>
    </w:p>
    <w:p w14:paraId="762950F6" w14:textId="77777777" w:rsidR="003A2B3F" w:rsidRPr="00DA0077" w:rsidRDefault="003A2B3F" w:rsidP="003A2B3F">
      <w:pPr>
        <w:widowControl/>
        <w:numPr>
          <w:ilvl w:val="0"/>
          <w:numId w:val="14"/>
        </w:numPr>
        <w:pBdr>
          <w:top w:val="nil"/>
          <w:left w:val="nil"/>
          <w:bottom w:val="nil"/>
          <w:right w:val="nil"/>
          <w:between w:val="nil"/>
        </w:pBdr>
        <w:spacing w:line="276" w:lineRule="auto"/>
        <w:ind w:left="0" w:firstLine="0"/>
        <w:jc w:val="both"/>
        <w:rPr>
          <w:sz w:val="28"/>
          <w:szCs w:val="28"/>
        </w:rPr>
      </w:pPr>
      <w:r w:rsidRPr="00DA0077">
        <w:rPr>
          <w:sz w:val="28"/>
          <w:szCs w:val="28"/>
        </w:rPr>
        <w:t xml:space="preserve">Стратегия развития информационного общества в Российской Федерации на </w:t>
      </w:r>
      <w:proofErr w:type="gramStart"/>
      <w:r w:rsidRPr="00DA0077">
        <w:rPr>
          <w:sz w:val="28"/>
          <w:szCs w:val="28"/>
        </w:rPr>
        <w:t>2017 - 2030</w:t>
      </w:r>
      <w:proofErr w:type="gramEnd"/>
      <w:r w:rsidRPr="00DA0077">
        <w:rPr>
          <w:sz w:val="28"/>
          <w:szCs w:val="28"/>
        </w:rPr>
        <w:t xml:space="preserve"> годы, утвержденная Указом Президента Российской Федерации от 9 мая 2017 г. №203.</w:t>
      </w:r>
    </w:p>
    <w:p w14:paraId="2A13E960" w14:textId="77777777" w:rsidR="003A2B3F" w:rsidRPr="00274682" w:rsidRDefault="003A2B3F" w:rsidP="003A2B3F">
      <w:pPr>
        <w:widowControl/>
        <w:pBdr>
          <w:top w:val="nil"/>
          <w:left w:val="nil"/>
          <w:bottom w:val="nil"/>
          <w:right w:val="nil"/>
          <w:between w:val="nil"/>
        </w:pBdr>
        <w:spacing w:line="276" w:lineRule="auto"/>
        <w:jc w:val="both"/>
        <w:rPr>
          <w:sz w:val="28"/>
          <w:szCs w:val="28"/>
        </w:rPr>
      </w:pPr>
    </w:p>
    <w:p w14:paraId="58ECD307" w14:textId="77777777" w:rsidR="003A2B3F" w:rsidRPr="00274682" w:rsidRDefault="003A2B3F" w:rsidP="003A2B3F">
      <w:pPr>
        <w:pStyle w:val="af4"/>
        <w:jc w:val="left"/>
        <w:rPr>
          <w:sz w:val="28"/>
          <w:szCs w:val="28"/>
        </w:rPr>
      </w:pPr>
      <w:bookmarkStart w:id="18" w:name="_heading=h.1hmsyys" w:colFirst="0" w:colLast="0"/>
      <w:bookmarkEnd w:id="18"/>
      <w:r w:rsidRPr="00274682">
        <w:rPr>
          <w:sz w:val="28"/>
          <w:szCs w:val="28"/>
        </w:rPr>
        <w:t>Основная литература</w:t>
      </w:r>
    </w:p>
    <w:p w14:paraId="10689481" w14:textId="77777777" w:rsidR="003A2B3F" w:rsidRPr="00274682" w:rsidRDefault="003A2B3F" w:rsidP="003A2B3F">
      <w:pPr>
        <w:widowControl/>
        <w:numPr>
          <w:ilvl w:val="0"/>
          <w:numId w:val="21"/>
        </w:numPr>
        <w:pBdr>
          <w:top w:val="nil"/>
          <w:left w:val="nil"/>
          <w:bottom w:val="nil"/>
          <w:right w:val="nil"/>
          <w:between w:val="nil"/>
        </w:pBdr>
        <w:spacing w:line="276" w:lineRule="auto"/>
        <w:ind w:left="0" w:firstLine="142"/>
        <w:jc w:val="both"/>
        <w:rPr>
          <w:sz w:val="28"/>
          <w:szCs w:val="28"/>
        </w:rPr>
      </w:pPr>
      <w:proofErr w:type="spellStart"/>
      <w:r w:rsidRPr="00274682">
        <w:rPr>
          <w:sz w:val="28"/>
          <w:szCs w:val="28"/>
        </w:rPr>
        <w:t>Кашапов</w:t>
      </w:r>
      <w:proofErr w:type="spellEnd"/>
      <w:r w:rsidRPr="00274682">
        <w:rPr>
          <w:sz w:val="28"/>
          <w:szCs w:val="28"/>
        </w:rPr>
        <w:t xml:space="preserve">, М. М. Инновационные образовательные </w:t>
      </w:r>
      <w:proofErr w:type="gramStart"/>
      <w:r w:rsidRPr="00274682">
        <w:rPr>
          <w:sz w:val="28"/>
          <w:szCs w:val="28"/>
        </w:rPr>
        <w:t>технологии :</w:t>
      </w:r>
      <w:proofErr w:type="gramEnd"/>
      <w:r w:rsidRPr="00274682">
        <w:rPr>
          <w:sz w:val="28"/>
          <w:szCs w:val="28"/>
        </w:rPr>
        <w:t xml:space="preserve"> учебник : [16+] / М. М. </w:t>
      </w:r>
      <w:proofErr w:type="spellStart"/>
      <w:r w:rsidRPr="00274682">
        <w:rPr>
          <w:sz w:val="28"/>
          <w:szCs w:val="28"/>
        </w:rPr>
        <w:t>Кашапов</w:t>
      </w:r>
      <w:proofErr w:type="spellEnd"/>
      <w:r w:rsidRPr="00274682">
        <w:rPr>
          <w:sz w:val="28"/>
          <w:szCs w:val="28"/>
        </w:rPr>
        <w:t xml:space="preserve">, Ю. В. Пошехонова, А. С. </w:t>
      </w:r>
      <w:proofErr w:type="spellStart"/>
      <w:r w:rsidRPr="00274682">
        <w:rPr>
          <w:sz w:val="28"/>
          <w:szCs w:val="28"/>
        </w:rPr>
        <w:t>Кашапов</w:t>
      </w:r>
      <w:proofErr w:type="spellEnd"/>
      <w:r w:rsidRPr="00274682">
        <w:rPr>
          <w:sz w:val="28"/>
          <w:szCs w:val="28"/>
        </w:rPr>
        <w:t xml:space="preserve">. – </w:t>
      </w:r>
      <w:proofErr w:type="gramStart"/>
      <w:r w:rsidRPr="00274682">
        <w:rPr>
          <w:sz w:val="28"/>
          <w:szCs w:val="28"/>
        </w:rPr>
        <w:t>Москва :</w:t>
      </w:r>
      <w:proofErr w:type="gramEnd"/>
      <w:r w:rsidRPr="00274682">
        <w:rPr>
          <w:sz w:val="28"/>
          <w:szCs w:val="28"/>
        </w:rPr>
        <w:t xml:space="preserve"> Директ-Медиа, 2022. – 264 </w:t>
      </w:r>
      <w:proofErr w:type="gramStart"/>
      <w:r w:rsidRPr="00274682">
        <w:rPr>
          <w:sz w:val="28"/>
          <w:szCs w:val="28"/>
        </w:rPr>
        <w:t>с. :</w:t>
      </w:r>
      <w:proofErr w:type="gramEnd"/>
      <w:r w:rsidRPr="00274682">
        <w:rPr>
          <w:sz w:val="28"/>
          <w:szCs w:val="28"/>
        </w:rPr>
        <w:t xml:space="preserve"> табл. – Режим доступа: по подписке. – URL: https://biblioclub.ru/index.php?page=book&amp;id=683664 (дата обращения: 06.06.2023). – </w:t>
      </w:r>
      <w:proofErr w:type="gramStart"/>
      <w:r w:rsidRPr="00274682">
        <w:rPr>
          <w:sz w:val="28"/>
          <w:szCs w:val="28"/>
        </w:rPr>
        <w:t>Текст :</w:t>
      </w:r>
      <w:proofErr w:type="gramEnd"/>
      <w:r w:rsidRPr="00274682">
        <w:rPr>
          <w:sz w:val="28"/>
          <w:szCs w:val="28"/>
        </w:rPr>
        <w:t xml:space="preserve"> электронный.</w:t>
      </w:r>
    </w:p>
    <w:p w14:paraId="1715CDFE" w14:textId="77777777" w:rsidR="003A2B3F" w:rsidRPr="00274682" w:rsidRDefault="003A2B3F" w:rsidP="003A2B3F">
      <w:pPr>
        <w:pStyle w:val="af4"/>
        <w:ind w:firstLine="142"/>
        <w:jc w:val="left"/>
        <w:rPr>
          <w:sz w:val="28"/>
          <w:szCs w:val="28"/>
        </w:rPr>
      </w:pPr>
      <w:bookmarkStart w:id="19" w:name="_heading=h.41mghml" w:colFirst="0" w:colLast="0"/>
      <w:bookmarkEnd w:id="19"/>
      <w:r w:rsidRPr="00274682">
        <w:rPr>
          <w:sz w:val="28"/>
          <w:szCs w:val="28"/>
        </w:rPr>
        <w:t>Дополнительная литература</w:t>
      </w:r>
    </w:p>
    <w:p w14:paraId="3A8C346F" w14:textId="77777777" w:rsidR="003A2B3F" w:rsidRPr="00274682" w:rsidRDefault="003A2B3F" w:rsidP="003A2B3F">
      <w:pPr>
        <w:widowControl/>
        <w:numPr>
          <w:ilvl w:val="0"/>
          <w:numId w:val="21"/>
        </w:numPr>
        <w:pBdr>
          <w:top w:val="nil"/>
          <w:left w:val="nil"/>
          <w:bottom w:val="nil"/>
          <w:right w:val="nil"/>
          <w:between w:val="nil"/>
        </w:pBdr>
        <w:spacing w:line="276" w:lineRule="auto"/>
        <w:ind w:left="0" w:firstLine="142"/>
        <w:jc w:val="both"/>
        <w:rPr>
          <w:sz w:val="28"/>
          <w:szCs w:val="28"/>
        </w:rPr>
      </w:pPr>
      <w:r w:rsidRPr="00274682">
        <w:rPr>
          <w:sz w:val="28"/>
          <w:szCs w:val="28"/>
        </w:rPr>
        <w:t xml:space="preserve">Бережной, В.И. Инновации в образовании и науке. </w:t>
      </w:r>
      <w:proofErr w:type="spellStart"/>
      <w:r w:rsidRPr="00274682">
        <w:rPr>
          <w:sz w:val="28"/>
          <w:szCs w:val="28"/>
        </w:rPr>
        <w:t>Вып</w:t>
      </w:r>
      <w:proofErr w:type="spellEnd"/>
      <w:r w:rsidRPr="00274682">
        <w:rPr>
          <w:sz w:val="28"/>
          <w:szCs w:val="28"/>
        </w:rPr>
        <w:t xml:space="preserve">. II. Ч. </w:t>
      </w:r>
      <w:proofErr w:type="gramStart"/>
      <w:r w:rsidRPr="00274682">
        <w:rPr>
          <w:sz w:val="28"/>
          <w:szCs w:val="28"/>
        </w:rPr>
        <w:t>1 :</w:t>
      </w:r>
      <w:proofErr w:type="gramEnd"/>
      <w:r w:rsidRPr="00274682">
        <w:rPr>
          <w:sz w:val="28"/>
          <w:szCs w:val="28"/>
        </w:rPr>
        <w:t xml:space="preserve"> сборник статей / Бережной В.И., Бережная О.В., Бережная Е.В., </w:t>
      </w:r>
      <w:proofErr w:type="spellStart"/>
      <w:r w:rsidRPr="00274682">
        <w:rPr>
          <w:sz w:val="28"/>
          <w:szCs w:val="28"/>
        </w:rPr>
        <w:t>Суспицына</w:t>
      </w:r>
      <w:proofErr w:type="spellEnd"/>
      <w:r w:rsidRPr="00274682">
        <w:rPr>
          <w:sz w:val="28"/>
          <w:szCs w:val="28"/>
        </w:rPr>
        <w:t xml:space="preserve"> Г.Г. — Москва : </w:t>
      </w:r>
      <w:proofErr w:type="spellStart"/>
      <w:r w:rsidRPr="00274682">
        <w:rPr>
          <w:sz w:val="28"/>
          <w:szCs w:val="28"/>
        </w:rPr>
        <w:t>Русайнс</w:t>
      </w:r>
      <w:proofErr w:type="spellEnd"/>
      <w:r w:rsidRPr="00274682">
        <w:rPr>
          <w:sz w:val="28"/>
          <w:szCs w:val="28"/>
        </w:rPr>
        <w:t>, 2021. — 238 с. - ЭБС BOOK.RU —. URL: https://book.ru/book/939940 (дата обращения:</w:t>
      </w:r>
      <w:r w:rsidRPr="00274682">
        <w:t xml:space="preserve"> </w:t>
      </w:r>
      <w:r w:rsidRPr="00274682">
        <w:rPr>
          <w:sz w:val="28"/>
          <w:szCs w:val="28"/>
        </w:rPr>
        <w:t>06.06.2023). — Текст: электронный.</w:t>
      </w:r>
    </w:p>
    <w:p w14:paraId="2FC451C7" w14:textId="77777777" w:rsidR="003A2B3F" w:rsidRPr="00274682" w:rsidRDefault="003A2B3F" w:rsidP="003A2B3F">
      <w:pPr>
        <w:widowControl/>
        <w:numPr>
          <w:ilvl w:val="0"/>
          <w:numId w:val="21"/>
        </w:numPr>
        <w:pBdr>
          <w:top w:val="nil"/>
          <w:left w:val="nil"/>
          <w:bottom w:val="nil"/>
          <w:right w:val="nil"/>
          <w:between w:val="nil"/>
        </w:pBdr>
        <w:spacing w:line="276" w:lineRule="auto"/>
        <w:ind w:left="0" w:firstLine="142"/>
        <w:jc w:val="both"/>
        <w:rPr>
          <w:sz w:val="28"/>
          <w:szCs w:val="28"/>
        </w:rPr>
      </w:pPr>
      <w:r w:rsidRPr="00274682">
        <w:rPr>
          <w:sz w:val="28"/>
          <w:szCs w:val="28"/>
        </w:rPr>
        <w:t xml:space="preserve">Бережной, В.И. Инновации в образовании и науке. </w:t>
      </w:r>
      <w:proofErr w:type="spellStart"/>
      <w:r w:rsidRPr="00274682">
        <w:rPr>
          <w:sz w:val="28"/>
          <w:szCs w:val="28"/>
        </w:rPr>
        <w:t>Вып</w:t>
      </w:r>
      <w:proofErr w:type="spellEnd"/>
      <w:r w:rsidRPr="00274682">
        <w:rPr>
          <w:sz w:val="28"/>
          <w:szCs w:val="28"/>
        </w:rPr>
        <w:t xml:space="preserve">. II. Ч. </w:t>
      </w:r>
      <w:proofErr w:type="gramStart"/>
      <w:r w:rsidRPr="00274682">
        <w:rPr>
          <w:sz w:val="28"/>
          <w:szCs w:val="28"/>
        </w:rPr>
        <w:t>2 :</w:t>
      </w:r>
      <w:proofErr w:type="gramEnd"/>
      <w:r w:rsidRPr="00274682">
        <w:rPr>
          <w:sz w:val="28"/>
          <w:szCs w:val="28"/>
        </w:rPr>
        <w:t xml:space="preserve"> сборник статей / Бережной В.И., Бережная О.В., Бережная Е.В., </w:t>
      </w:r>
      <w:proofErr w:type="spellStart"/>
      <w:r w:rsidRPr="00274682">
        <w:rPr>
          <w:sz w:val="28"/>
          <w:szCs w:val="28"/>
        </w:rPr>
        <w:t>Суспицына</w:t>
      </w:r>
      <w:proofErr w:type="spellEnd"/>
      <w:r w:rsidRPr="00274682">
        <w:rPr>
          <w:sz w:val="28"/>
          <w:szCs w:val="28"/>
        </w:rPr>
        <w:t xml:space="preserve"> Г.Г. — Москва : </w:t>
      </w:r>
      <w:proofErr w:type="spellStart"/>
      <w:r w:rsidRPr="00274682">
        <w:rPr>
          <w:sz w:val="28"/>
          <w:szCs w:val="28"/>
        </w:rPr>
        <w:t>Русайнс</w:t>
      </w:r>
      <w:proofErr w:type="spellEnd"/>
      <w:r w:rsidRPr="00274682">
        <w:rPr>
          <w:sz w:val="28"/>
          <w:szCs w:val="28"/>
        </w:rPr>
        <w:t xml:space="preserve">, 2021. — 266 с. </w:t>
      </w:r>
      <w:proofErr w:type="gramStart"/>
      <w:r w:rsidRPr="00274682">
        <w:rPr>
          <w:sz w:val="28"/>
          <w:szCs w:val="28"/>
        </w:rPr>
        <w:t>—  ЭБС</w:t>
      </w:r>
      <w:proofErr w:type="gramEnd"/>
      <w:r w:rsidRPr="00274682">
        <w:rPr>
          <w:sz w:val="28"/>
          <w:szCs w:val="28"/>
        </w:rPr>
        <w:t xml:space="preserve"> BOOK.RU. — URL: https://book.ru/book/939941 (дата обращения: 06.06.2023). — Текст: электронный.</w:t>
      </w:r>
    </w:p>
    <w:p w14:paraId="198215C3" w14:textId="77777777" w:rsidR="003A2B3F" w:rsidRPr="00274682" w:rsidRDefault="003A2B3F" w:rsidP="003A2B3F">
      <w:pPr>
        <w:widowControl/>
        <w:numPr>
          <w:ilvl w:val="0"/>
          <w:numId w:val="21"/>
        </w:numPr>
        <w:pBdr>
          <w:top w:val="nil"/>
          <w:left w:val="nil"/>
          <w:bottom w:val="nil"/>
          <w:right w:val="nil"/>
          <w:between w:val="nil"/>
        </w:pBdr>
        <w:spacing w:line="276" w:lineRule="auto"/>
        <w:ind w:left="0" w:firstLine="142"/>
        <w:jc w:val="both"/>
        <w:rPr>
          <w:sz w:val="28"/>
          <w:szCs w:val="28"/>
        </w:rPr>
      </w:pPr>
      <w:bookmarkStart w:id="20" w:name="_heading=h.2grqrue" w:colFirst="0" w:colLast="0"/>
      <w:bookmarkEnd w:id="20"/>
      <w:r w:rsidRPr="00274682">
        <w:rPr>
          <w:sz w:val="28"/>
          <w:szCs w:val="28"/>
        </w:rPr>
        <w:t xml:space="preserve"> Закревский, В.Э. Развитие науки и образования. Методология и технологии: монография / Закревский В.Э. — </w:t>
      </w:r>
      <w:proofErr w:type="gramStart"/>
      <w:r w:rsidRPr="00274682">
        <w:rPr>
          <w:sz w:val="28"/>
          <w:szCs w:val="28"/>
        </w:rPr>
        <w:t>Москва :</w:t>
      </w:r>
      <w:proofErr w:type="gramEnd"/>
      <w:r w:rsidRPr="00274682">
        <w:rPr>
          <w:sz w:val="28"/>
          <w:szCs w:val="28"/>
        </w:rPr>
        <w:t xml:space="preserve"> </w:t>
      </w:r>
      <w:proofErr w:type="spellStart"/>
      <w:r w:rsidRPr="00274682">
        <w:rPr>
          <w:sz w:val="28"/>
          <w:szCs w:val="28"/>
        </w:rPr>
        <w:t>Русайнс</w:t>
      </w:r>
      <w:proofErr w:type="spellEnd"/>
      <w:r w:rsidRPr="00274682">
        <w:rPr>
          <w:sz w:val="28"/>
          <w:szCs w:val="28"/>
        </w:rPr>
        <w:t xml:space="preserve">, 2020. — 292 с. — Режим </w:t>
      </w:r>
      <w:proofErr w:type="gramStart"/>
      <w:r w:rsidRPr="00274682">
        <w:rPr>
          <w:sz w:val="28"/>
          <w:szCs w:val="28"/>
        </w:rPr>
        <w:t>доступа :</w:t>
      </w:r>
      <w:proofErr w:type="gramEnd"/>
      <w:r w:rsidRPr="00274682">
        <w:rPr>
          <w:sz w:val="28"/>
          <w:szCs w:val="28"/>
        </w:rPr>
        <w:t xml:space="preserve"> - ЭБС BOOK.RU.-URL: https://book.ru/book/939718 (дата обращения: 06.06.2023). — Текст: электронный.</w:t>
      </w:r>
    </w:p>
    <w:p w14:paraId="2E89A4D8" w14:textId="77777777" w:rsidR="003A2B3F" w:rsidRPr="00274682" w:rsidRDefault="003A2B3F" w:rsidP="003A2B3F">
      <w:pPr>
        <w:widowControl/>
        <w:numPr>
          <w:ilvl w:val="0"/>
          <w:numId w:val="21"/>
        </w:numPr>
        <w:pBdr>
          <w:top w:val="nil"/>
          <w:left w:val="nil"/>
          <w:bottom w:val="nil"/>
          <w:right w:val="nil"/>
          <w:between w:val="nil"/>
        </w:pBdr>
        <w:spacing w:line="276" w:lineRule="auto"/>
        <w:ind w:left="0" w:firstLine="142"/>
        <w:jc w:val="both"/>
        <w:rPr>
          <w:sz w:val="28"/>
          <w:szCs w:val="28"/>
        </w:rPr>
      </w:pPr>
      <w:bookmarkStart w:id="21" w:name="_heading=h.vx1227" w:colFirst="0" w:colLast="0"/>
      <w:bookmarkEnd w:id="21"/>
      <w:r w:rsidRPr="00274682">
        <w:rPr>
          <w:sz w:val="28"/>
          <w:szCs w:val="28"/>
        </w:rPr>
        <w:t xml:space="preserve">Технологии электронного обучения : учебное пособие / А. В. </w:t>
      </w:r>
      <w:proofErr w:type="spellStart"/>
      <w:r w:rsidRPr="00274682">
        <w:rPr>
          <w:sz w:val="28"/>
          <w:szCs w:val="28"/>
        </w:rPr>
        <w:t>Гураков</w:t>
      </w:r>
      <w:proofErr w:type="spellEnd"/>
      <w:r w:rsidRPr="00274682">
        <w:rPr>
          <w:sz w:val="28"/>
          <w:szCs w:val="28"/>
        </w:rPr>
        <w:t xml:space="preserve">, В. В. Кручинин, Ю. В. Морозова, Д. С. Шульц ; Томский Государственный университет систем управления и радиоэлектроники (ТУСУР). – </w:t>
      </w:r>
      <w:proofErr w:type="gramStart"/>
      <w:r w:rsidRPr="00274682">
        <w:rPr>
          <w:sz w:val="28"/>
          <w:szCs w:val="28"/>
        </w:rPr>
        <w:t>Томск :</w:t>
      </w:r>
      <w:proofErr w:type="gramEnd"/>
      <w:r w:rsidRPr="00274682">
        <w:rPr>
          <w:sz w:val="28"/>
          <w:szCs w:val="28"/>
        </w:rPr>
        <w:t xml:space="preserve"> ТУСУР, 2016. – 68 с. – Режим </w:t>
      </w:r>
      <w:proofErr w:type="gramStart"/>
      <w:r w:rsidRPr="00274682">
        <w:rPr>
          <w:sz w:val="28"/>
          <w:szCs w:val="28"/>
        </w:rPr>
        <w:t>доступа :</w:t>
      </w:r>
      <w:proofErr w:type="gramEnd"/>
      <w:r w:rsidRPr="00274682">
        <w:rPr>
          <w:sz w:val="28"/>
          <w:szCs w:val="28"/>
        </w:rPr>
        <w:t xml:space="preserve"> ЭБС: Университетская библиотека онлайн. - URL: https://biblioclub.ru/index.php?page=book&amp;id =480813 (дата обращения: 06.06.2023). – </w:t>
      </w:r>
      <w:proofErr w:type="gramStart"/>
      <w:r w:rsidRPr="00274682">
        <w:rPr>
          <w:sz w:val="28"/>
          <w:szCs w:val="28"/>
        </w:rPr>
        <w:t>Текст :</w:t>
      </w:r>
      <w:proofErr w:type="gramEnd"/>
      <w:r w:rsidRPr="00274682">
        <w:rPr>
          <w:sz w:val="28"/>
          <w:szCs w:val="28"/>
        </w:rPr>
        <w:t xml:space="preserve"> электронный.</w:t>
      </w:r>
    </w:p>
    <w:p w14:paraId="7185C57D" w14:textId="77777777" w:rsidR="003A2B3F" w:rsidRPr="00274682" w:rsidRDefault="003A2B3F" w:rsidP="003A2B3F">
      <w:pPr>
        <w:widowControl/>
        <w:numPr>
          <w:ilvl w:val="0"/>
          <w:numId w:val="21"/>
        </w:numPr>
        <w:pBdr>
          <w:top w:val="nil"/>
          <w:left w:val="nil"/>
          <w:bottom w:val="nil"/>
          <w:right w:val="nil"/>
          <w:between w:val="nil"/>
        </w:pBdr>
        <w:spacing w:line="276" w:lineRule="auto"/>
        <w:ind w:left="0" w:firstLine="142"/>
        <w:jc w:val="both"/>
        <w:rPr>
          <w:sz w:val="28"/>
          <w:szCs w:val="28"/>
        </w:rPr>
      </w:pPr>
      <w:r w:rsidRPr="00274682">
        <w:rPr>
          <w:sz w:val="28"/>
          <w:szCs w:val="28"/>
        </w:rPr>
        <w:lastRenderedPageBreak/>
        <w:t xml:space="preserve">Стратегические ориентиры развития высшей школы. Сборник научных трудов участников Национальной научно-практической </w:t>
      </w:r>
      <w:proofErr w:type="gramStart"/>
      <w:r w:rsidRPr="00274682">
        <w:rPr>
          <w:sz w:val="28"/>
          <w:szCs w:val="28"/>
        </w:rPr>
        <w:t>конференции :</w:t>
      </w:r>
      <w:proofErr w:type="gramEnd"/>
      <w:r w:rsidRPr="00274682">
        <w:rPr>
          <w:sz w:val="28"/>
          <w:szCs w:val="28"/>
        </w:rPr>
        <w:t xml:space="preserve"> сборник статей / </w:t>
      </w:r>
      <w:proofErr w:type="spellStart"/>
      <w:r w:rsidRPr="00274682">
        <w:rPr>
          <w:sz w:val="28"/>
          <w:szCs w:val="28"/>
        </w:rPr>
        <w:t>Ляпунцова</w:t>
      </w:r>
      <w:proofErr w:type="spellEnd"/>
      <w:r w:rsidRPr="00274682">
        <w:rPr>
          <w:sz w:val="28"/>
          <w:szCs w:val="28"/>
        </w:rPr>
        <w:t xml:space="preserve"> Е.В., под ред., Белозерова Ю.М., под ред., Дроздова И.И., под ред. — Москва : </w:t>
      </w:r>
      <w:proofErr w:type="spellStart"/>
      <w:r w:rsidRPr="00274682">
        <w:rPr>
          <w:sz w:val="28"/>
          <w:szCs w:val="28"/>
        </w:rPr>
        <w:t>Русайнс</w:t>
      </w:r>
      <w:proofErr w:type="spellEnd"/>
      <w:r w:rsidRPr="00274682">
        <w:rPr>
          <w:sz w:val="28"/>
          <w:szCs w:val="28"/>
        </w:rPr>
        <w:t xml:space="preserve">, 2021. — 460 с. — Режим доступа: ЭБС </w:t>
      </w:r>
      <w:proofErr w:type="gramStart"/>
      <w:r w:rsidRPr="00274682">
        <w:rPr>
          <w:sz w:val="28"/>
          <w:szCs w:val="28"/>
        </w:rPr>
        <w:t>BOOK.RU.-</w:t>
      </w:r>
      <w:proofErr w:type="gramEnd"/>
      <w:r w:rsidRPr="00274682">
        <w:rPr>
          <w:sz w:val="28"/>
          <w:szCs w:val="28"/>
        </w:rPr>
        <w:t xml:space="preserve"> URL: https://book.ru/book/939938 (дата обращения: 06.06.2023). — </w:t>
      </w:r>
      <w:proofErr w:type="gramStart"/>
      <w:r w:rsidRPr="00274682">
        <w:rPr>
          <w:sz w:val="28"/>
          <w:szCs w:val="28"/>
        </w:rPr>
        <w:t>Текст :</w:t>
      </w:r>
      <w:proofErr w:type="gramEnd"/>
      <w:r w:rsidRPr="00274682">
        <w:rPr>
          <w:sz w:val="28"/>
          <w:szCs w:val="28"/>
        </w:rPr>
        <w:t xml:space="preserve"> электронный.</w:t>
      </w:r>
    </w:p>
    <w:p w14:paraId="33F63024" w14:textId="77777777" w:rsidR="003A2B3F" w:rsidRPr="00274682" w:rsidRDefault="003A2B3F" w:rsidP="003A2B3F">
      <w:pPr>
        <w:widowControl/>
        <w:numPr>
          <w:ilvl w:val="0"/>
          <w:numId w:val="21"/>
        </w:numPr>
        <w:pBdr>
          <w:top w:val="nil"/>
          <w:left w:val="nil"/>
          <w:bottom w:val="nil"/>
          <w:right w:val="nil"/>
          <w:between w:val="nil"/>
        </w:pBdr>
        <w:spacing w:line="276" w:lineRule="auto"/>
        <w:ind w:left="0" w:firstLine="142"/>
        <w:jc w:val="both"/>
        <w:rPr>
          <w:sz w:val="28"/>
          <w:szCs w:val="28"/>
        </w:rPr>
      </w:pPr>
      <w:r w:rsidRPr="00274682">
        <w:rPr>
          <w:sz w:val="28"/>
          <w:szCs w:val="28"/>
        </w:rPr>
        <w:t xml:space="preserve">Борисова, О.В. Современная система высшего образования в России в условиях перехода к цифровой </w:t>
      </w:r>
      <w:proofErr w:type="gramStart"/>
      <w:r w:rsidRPr="00274682">
        <w:rPr>
          <w:sz w:val="28"/>
          <w:szCs w:val="28"/>
        </w:rPr>
        <w:t>экономике :</w:t>
      </w:r>
      <w:proofErr w:type="gramEnd"/>
      <w:r w:rsidRPr="00274682">
        <w:rPr>
          <w:sz w:val="28"/>
          <w:szCs w:val="28"/>
        </w:rPr>
        <w:t xml:space="preserve"> монография / Борисова О.В., </w:t>
      </w:r>
      <w:proofErr w:type="spellStart"/>
      <w:r w:rsidRPr="00274682">
        <w:rPr>
          <w:sz w:val="28"/>
          <w:szCs w:val="28"/>
        </w:rPr>
        <w:t>Асон</w:t>
      </w:r>
      <w:proofErr w:type="spellEnd"/>
      <w:r w:rsidRPr="00274682">
        <w:rPr>
          <w:sz w:val="28"/>
          <w:szCs w:val="28"/>
        </w:rPr>
        <w:t xml:space="preserve"> Т.А., </w:t>
      </w:r>
      <w:proofErr w:type="spellStart"/>
      <w:r w:rsidRPr="00274682">
        <w:rPr>
          <w:sz w:val="28"/>
          <w:szCs w:val="28"/>
        </w:rPr>
        <w:t>Васьбиева</w:t>
      </w:r>
      <w:proofErr w:type="spellEnd"/>
      <w:r w:rsidRPr="00274682">
        <w:rPr>
          <w:sz w:val="28"/>
          <w:szCs w:val="28"/>
        </w:rPr>
        <w:t xml:space="preserve"> Д.Г., Горбунова О.А., Игнатова О.В., Калугина О.А., </w:t>
      </w:r>
      <w:proofErr w:type="spellStart"/>
      <w:r w:rsidRPr="00274682">
        <w:rPr>
          <w:sz w:val="28"/>
          <w:szCs w:val="28"/>
        </w:rPr>
        <w:t>Капшукова</w:t>
      </w:r>
      <w:proofErr w:type="spellEnd"/>
      <w:r w:rsidRPr="00274682">
        <w:rPr>
          <w:sz w:val="28"/>
          <w:szCs w:val="28"/>
        </w:rPr>
        <w:t xml:space="preserve"> Т.В., Климова И.И., </w:t>
      </w:r>
      <w:proofErr w:type="spellStart"/>
      <w:r w:rsidRPr="00274682">
        <w:rPr>
          <w:sz w:val="28"/>
          <w:szCs w:val="28"/>
        </w:rPr>
        <w:t>Масалимова</w:t>
      </w:r>
      <w:proofErr w:type="spellEnd"/>
      <w:r w:rsidRPr="00274682">
        <w:rPr>
          <w:sz w:val="28"/>
          <w:szCs w:val="28"/>
        </w:rPr>
        <w:t xml:space="preserve"> А.Р., Прудникова А.А. — Москва : </w:t>
      </w:r>
      <w:proofErr w:type="spellStart"/>
      <w:r w:rsidRPr="00274682">
        <w:rPr>
          <w:sz w:val="28"/>
          <w:szCs w:val="28"/>
        </w:rPr>
        <w:t>Русайнс</w:t>
      </w:r>
      <w:proofErr w:type="spellEnd"/>
      <w:r w:rsidRPr="00274682">
        <w:rPr>
          <w:sz w:val="28"/>
          <w:szCs w:val="28"/>
        </w:rPr>
        <w:t xml:space="preserve">, 2020. — 224 с. Режим доступа: ЭБС </w:t>
      </w:r>
      <w:proofErr w:type="gramStart"/>
      <w:r w:rsidRPr="00274682">
        <w:rPr>
          <w:sz w:val="28"/>
          <w:szCs w:val="28"/>
        </w:rPr>
        <w:t>BOOK.RU.-</w:t>
      </w:r>
      <w:proofErr w:type="gramEnd"/>
      <w:r w:rsidRPr="00274682">
        <w:rPr>
          <w:sz w:val="28"/>
          <w:szCs w:val="28"/>
        </w:rPr>
        <w:t xml:space="preserve"> URL: https://book.ru/book/939615 (дата обращения: 06.06.2023). — Текст: электронный.</w:t>
      </w:r>
    </w:p>
    <w:p w14:paraId="06A1A5EE" w14:textId="77777777" w:rsidR="003A2B3F" w:rsidRPr="00274682" w:rsidRDefault="003A2B3F" w:rsidP="003A2B3F">
      <w:pPr>
        <w:tabs>
          <w:tab w:val="left" w:pos="426"/>
        </w:tabs>
        <w:spacing w:line="276" w:lineRule="auto"/>
        <w:jc w:val="both"/>
        <w:rPr>
          <w:sz w:val="28"/>
          <w:szCs w:val="28"/>
        </w:rPr>
      </w:pPr>
    </w:p>
    <w:p w14:paraId="02674E91" w14:textId="77777777" w:rsidR="003A2B3F" w:rsidRDefault="003A2B3F" w:rsidP="003A2B3F">
      <w:pPr>
        <w:spacing w:line="276" w:lineRule="auto"/>
        <w:ind w:right="1"/>
        <w:rPr>
          <w:b/>
          <w:sz w:val="28"/>
          <w:szCs w:val="28"/>
        </w:rPr>
      </w:pPr>
      <w:bookmarkStart w:id="22" w:name="_heading=h.3fwokq0" w:colFirst="0" w:colLast="0"/>
      <w:bookmarkEnd w:id="22"/>
      <w:r>
        <w:rPr>
          <w:b/>
          <w:sz w:val="28"/>
          <w:szCs w:val="28"/>
        </w:rPr>
        <w:t>9. Перечень ресурсов информационно-телекоммуникационной сети «Интернет», необходимых для освоения дисциплины</w:t>
      </w:r>
    </w:p>
    <w:p w14:paraId="503DBF81" w14:textId="77777777" w:rsidR="003A2B3F" w:rsidRDefault="003A2B3F" w:rsidP="003A2B3F">
      <w:pPr>
        <w:widowControl/>
        <w:numPr>
          <w:ilvl w:val="0"/>
          <w:numId w:val="18"/>
        </w:numPr>
        <w:pBdr>
          <w:top w:val="nil"/>
          <w:left w:val="nil"/>
          <w:bottom w:val="nil"/>
          <w:right w:val="nil"/>
          <w:between w:val="nil"/>
        </w:pBdr>
        <w:spacing w:line="276" w:lineRule="auto"/>
        <w:jc w:val="both"/>
        <w:rPr>
          <w:color w:val="000000"/>
          <w:sz w:val="28"/>
          <w:szCs w:val="28"/>
        </w:rPr>
      </w:pPr>
      <w:r>
        <w:rPr>
          <w:color w:val="000000"/>
          <w:sz w:val="28"/>
          <w:szCs w:val="28"/>
        </w:rPr>
        <w:t xml:space="preserve">Официальный сайт Министерства просвещения Российской Федерации – </w:t>
      </w:r>
      <w:hyperlink r:id="rId8">
        <w:r>
          <w:rPr>
            <w:color w:val="0000FF"/>
            <w:sz w:val="28"/>
            <w:szCs w:val="28"/>
            <w:u w:val="single"/>
          </w:rPr>
          <w:t>www.edu.gov.ru</w:t>
        </w:r>
      </w:hyperlink>
    </w:p>
    <w:p w14:paraId="6BE8A5DC" w14:textId="77777777" w:rsidR="003A2B3F" w:rsidRDefault="003A2B3F" w:rsidP="003A2B3F">
      <w:pPr>
        <w:widowControl/>
        <w:numPr>
          <w:ilvl w:val="0"/>
          <w:numId w:val="18"/>
        </w:numPr>
        <w:pBdr>
          <w:top w:val="nil"/>
          <w:left w:val="nil"/>
          <w:bottom w:val="nil"/>
          <w:right w:val="nil"/>
          <w:between w:val="nil"/>
        </w:pBdr>
        <w:spacing w:line="276" w:lineRule="auto"/>
        <w:jc w:val="both"/>
        <w:rPr>
          <w:color w:val="000000"/>
          <w:sz w:val="28"/>
          <w:szCs w:val="28"/>
        </w:rPr>
      </w:pPr>
      <w:r>
        <w:rPr>
          <w:color w:val="000000"/>
          <w:sz w:val="28"/>
          <w:szCs w:val="28"/>
        </w:rPr>
        <w:t xml:space="preserve">Официальный сайт Министерства науки и высшего образования Российской Федерации – </w:t>
      </w:r>
      <w:hyperlink r:id="rId9">
        <w:r>
          <w:rPr>
            <w:color w:val="0000FF"/>
            <w:sz w:val="28"/>
            <w:szCs w:val="28"/>
            <w:u w:val="single"/>
          </w:rPr>
          <w:t>www.minobrnauki.gov.ru</w:t>
        </w:r>
      </w:hyperlink>
      <w:r>
        <w:rPr>
          <w:color w:val="000000"/>
          <w:sz w:val="24"/>
          <w:szCs w:val="24"/>
        </w:rPr>
        <w:t xml:space="preserve"> </w:t>
      </w:r>
    </w:p>
    <w:p w14:paraId="572FCC47" w14:textId="77777777" w:rsidR="003A2B3F" w:rsidRDefault="003A2B3F" w:rsidP="003A2B3F">
      <w:pPr>
        <w:widowControl/>
        <w:numPr>
          <w:ilvl w:val="0"/>
          <w:numId w:val="18"/>
        </w:numPr>
        <w:pBdr>
          <w:top w:val="nil"/>
          <w:left w:val="nil"/>
          <w:bottom w:val="nil"/>
          <w:right w:val="nil"/>
          <w:between w:val="nil"/>
        </w:pBdr>
        <w:spacing w:line="276" w:lineRule="auto"/>
        <w:jc w:val="both"/>
        <w:rPr>
          <w:color w:val="000000"/>
          <w:sz w:val="28"/>
          <w:szCs w:val="28"/>
        </w:rPr>
      </w:pPr>
      <w:r>
        <w:rPr>
          <w:color w:val="000000"/>
          <w:sz w:val="28"/>
          <w:szCs w:val="28"/>
        </w:rPr>
        <w:t>Электронная библиотека Финансового университета (ЭБ) – http://elib.fa.ru/ (http://library.fa.ru/files/elibfa.pdf)</w:t>
      </w:r>
    </w:p>
    <w:p w14:paraId="5FBC943C" w14:textId="77777777" w:rsidR="003A2B3F" w:rsidRDefault="003A2B3F" w:rsidP="003A2B3F">
      <w:pPr>
        <w:widowControl/>
        <w:numPr>
          <w:ilvl w:val="0"/>
          <w:numId w:val="18"/>
        </w:numPr>
        <w:pBdr>
          <w:top w:val="nil"/>
          <w:left w:val="nil"/>
          <w:bottom w:val="nil"/>
          <w:right w:val="nil"/>
          <w:between w:val="nil"/>
        </w:pBdr>
        <w:spacing w:line="276" w:lineRule="auto"/>
        <w:jc w:val="both"/>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 http://www.znanium.com  </w:t>
      </w:r>
    </w:p>
    <w:p w14:paraId="608FB6D5" w14:textId="77777777" w:rsidR="003A2B3F" w:rsidRPr="00080EBB" w:rsidRDefault="003A2B3F" w:rsidP="003A2B3F">
      <w:pPr>
        <w:widowControl/>
        <w:numPr>
          <w:ilvl w:val="0"/>
          <w:numId w:val="18"/>
        </w:numPr>
        <w:pBdr>
          <w:top w:val="nil"/>
          <w:left w:val="nil"/>
          <w:bottom w:val="nil"/>
          <w:right w:val="nil"/>
          <w:between w:val="nil"/>
        </w:pBdr>
        <w:spacing w:line="276" w:lineRule="auto"/>
        <w:jc w:val="both"/>
        <w:rPr>
          <w:color w:val="000000"/>
          <w:sz w:val="28"/>
          <w:szCs w:val="28"/>
        </w:rPr>
      </w:pPr>
      <w:r>
        <w:rPr>
          <w:color w:val="000000"/>
          <w:sz w:val="28"/>
          <w:szCs w:val="28"/>
        </w:rPr>
        <w:t xml:space="preserve">Электронно-библиотечная система издательства «ЮРАЙТ» </w:t>
      </w:r>
      <w:hyperlink r:id="rId10">
        <w:r>
          <w:rPr>
            <w:color w:val="0000FF"/>
            <w:sz w:val="28"/>
            <w:szCs w:val="28"/>
            <w:u w:val="single"/>
          </w:rPr>
          <w:t>https://www.urait.ru/</w:t>
        </w:r>
      </w:hyperlink>
    </w:p>
    <w:p w14:paraId="0465FEF2" w14:textId="77777777" w:rsidR="003A2B3F" w:rsidRDefault="003A2B3F" w:rsidP="003A2B3F">
      <w:pPr>
        <w:pStyle w:val="af0"/>
        <w:numPr>
          <w:ilvl w:val="0"/>
          <w:numId w:val="18"/>
        </w:numPr>
        <w:rPr>
          <w:rFonts w:ascii="Times New Roman" w:hAnsi="Times New Roman" w:cs="Times New Roman"/>
          <w:color w:val="000000"/>
          <w:sz w:val="28"/>
          <w:szCs w:val="28"/>
          <w:lang w:eastAsia="ru-RU"/>
        </w:rPr>
      </w:pPr>
      <w:r w:rsidRPr="00080EBB">
        <w:rPr>
          <w:rFonts w:ascii="Times New Roman" w:hAnsi="Times New Roman" w:cs="Times New Roman"/>
          <w:color w:val="000000"/>
          <w:sz w:val="28"/>
          <w:szCs w:val="28"/>
          <w:lang w:eastAsia="ru-RU"/>
        </w:rPr>
        <w:t xml:space="preserve">Электронно-библиотечная система BOOK.RU </w:t>
      </w:r>
      <w:hyperlink r:id="rId11" w:history="1">
        <w:r w:rsidRPr="00A20026">
          <w:rPr>
            <w:rStyle w:val="ae"/>
            <w:rFonts w:ascii="Times New Roman" w:hAnsi="Times New Roman" w:cs="Times New Roman"/>
            <w:sz w:val="28"/>
            <w:szCs w:val="28"/>
            <w:lang w:eastAsia="ru-RU"/>
          </w:rPr>
          <w:t>http://www.book.ru</w:t>
        </w:r>
      </w:hyperlink>
    </w:p>
    <w:p w14:paraId="57F23D2A" w14:textId="77777777" w:rsidR="003A2B3F" w:rsidRPr="00DB35A7" w:rsidRDefault="003A2B3F" w:rsidP="003A2B3F">
      <w:pPr>
        <w:pStyle w:val="af0"/>
        <w:numPr>
          <w:ilvl w:val="0"/>
          <w:numId w:val="18"/>
        </w:numPr>
        <w:rPr>
          <w:rFonts w:ascii="Times New Roman" w:hAnsi="Times New Roman" w:cs="Times New Roman"/>
          <w:color w:val="000000"/>
          <w:sz w:val="28"/>
          <w:szCs w:val="28"/>
          <w:lang w:eastAsia="ru-RU"/>
        </w:rPr>
      </w:pPr>
      <w:r w:rsidRPr="00DB35A7">
        <w:rPr>
          <w:rFonts w:ascii="Times New Roman" w:hAnsi="Times New Roman" w:cs="Times New Roman"/>
          <w:color w:val="000000"/>
          <w:sz w:val="28"/>
          <w:szCs w:val="28"/>
          <w:lang w:eastAsia="ru-RU"/>
        </w:rPr>
        <w:t>Электронно-библиотечная система «Университетская библиотека ОНЛАЙН» http://biblioclub.ru/</w:t>
      </w:r>
    </w:p>
    <w:p w14:paraId="03215764" w14:textId="77777777" w:rsidR="003A2B3F" w:rsidRDefault="003A2B3F" w:rsidP="003A2B3F">
      <w:pPr>
        <w:widowControl/>
        <w:numPr>
          <w:ilvl w:val="0"/>
          <w:numId w:val="18"/>
        </w:numPr>
        <w:pBdr>
          <w:top w:val="nil"/>
          <w:left w:val="nil"/>
          <w:bottom w:val="nil"/>
          <w:right w:val="nil"/>
          <w:between w:val="nil"/>
        </w:pBdr>
        <w:spacing w:line="276" w:lineRule="auto"/>
        <w:jc w:val="both"/>
        <w:rPr>
          <w:color w:val="000000"/>
          <w:sz w:val="28"/>
          <w:szCs w:val="28"/>
        </w:rPr>
      </w:pPr>
      <w:r>
        <w:rPr>
          <w:color w:val="000000"/>
          <w:sz w:val="28"/>
          <w:szCs w:val="28"/>
        </w:rPr>
        <w:t>Педагогическая библиотека – http://www.pedlib.ru/</w:t>
      </w:r>
    </w:p>
    <w:p w14:paraId="312256B8" w14:textId="77777777" w:rsidR="003A2B3F" w:rsidRDefault="003A2B3F" w:rsidP="003A2B3F">
      <w:pPr>
        <w:widowControl/>
        <w:numPr>
          <w:ilvl w:val="0"/>
          <w:numId w:val="18"/>
        </w:numPr>
        <w:pBdr>
          <w:top w:val="nil"/>
          <w:left w:val="nil"/>
          <w:bottom w:val="nil"/>
          <w:right w:val="nil"/>
          <w:between w:val="nil"/>
        </w:pBdr>
        <w:spacing w:line="276" w:lineRule="auto"/>
        <w:jc w:val="both"/>
        <w:rPr>
          <w:color w:val="000000"/>
          <w:sz w:val="28"/>
          <w:szCs w:val="28"/>
        </w:rPr>
      </w:pPr>
      <w:r>
        <w:rPr>
          <w:color w:val="000000"/>
          <w:sz w:val="28"/>
          <w:szCs w:val="28"/>
        </w:rPr>
        <w:t xml:space="preserve">Российское образование. Федеральный портал – http://www.edu.ru/  </w:t>
      </w:r>
    </w:p>
    <w:p w14:paraId="0D659DF3" w14:textId="77777777" w:rsidR="003A2B3F" w:rsidRDefault="003A2B3F" w:rsidP="003A2B3F">
      <w:pPr>
        <w:widowControl/>
        <w:numPr>
          <w:ilvl w:val="0"/>
          <w:numId w:val="18"/>
        </w:numPr>
        <w:pBdr>
          <w:top w:val="nil"/>
          <w:left w:val="nil"/>
          <w:bottom w:val="nil"/>
          <w:right w:val="nil"/>
          <w:between w:val="nil"/>
        </w:pBdr>
        <w:spacing w:line="276" w:lineRule="auto"/>
        <w:jc w:val="both"/>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Elibrary</w:t>
      </w:r>
      <w:proofErr w:type="spellEnd"/>
      <w:r>
        <w:rPr>
          <w:color w:val="000000"/>
          <w:sz w:val="28"/>
          <w:szCs w:val="28"/>
        </w:rPr>
        <w:t xml:space="preserve"> – </w:t>
      </w:r>
      <w:hyperlink r:id="rId12" w:history="1">
        <w:r w:rsidRPr="00C45077">
          <w:rPr>
            <w:rStyle w:val="ae"/>
            <w:sz w:val="28"/>
            <w:szCs w:val="28"/>
          </w:rPr>
          <w:t>https://elibrary.ru/defaultx.asp</w:t>
        </w:r>
      </w:hyperlink>
      <w:r>
        <w:rPr>
          <w:color w:val="000000"/>
          <w:sz w:val="28"/>
          <w:szCs w:val="28"/>
        </w:rPr>
        <w:t>?</w:t>
      </w:r>
    </w:p>
    <w:p w14:paraId="0E693A3D" w14:textId="77777777" w:rsidR="003A2B3F" w:rsidRDefault="003A2B3F" w:rsidP="003A2B3F">
      <w:pPr>
        <w:widowControl/>
        <w:numPr>
          <w:ilvl w:val="0"/>
          <w:numId w:val="18"/>
        </w:numPr>
        <w:pBdr>
          <w:top w:val="nil"/>
          <w:left w:val="nil"/>
          <w:bottom w:val="nil"/>
          <w:right w:val="nil"/>
          <w:between w:val="nil"/>
        </w:pBdr>
        <w:spacing w:line="276" w:lineRule="auto"/>
        <w:jc w:val="both"/>
        <w:rPr>
          <w:color w:val="000000"/>
          <w:sz w:val="28"/>
          <w:szCs w:val="28"/>
        </w:rPr>
      </w:pPr>
      <w:r>
        <w:rPr>
          <w:color w:val="000000"/>
          <w:sz w:val="28"/>
          <w:szCs w:val="28"/>
        </w:rPr>
        <w:t xml:space="preserve">ГИС СЦОС «Мое образование» </w:t>
      </w:r>
      <w:proofErr w:type="gramStart"/>
      <w:r>
        <w:rPr>
          <w:color w:val="000000"/>
          <w:sz w:val="28"/>
          <w:szCs w:val="28"/>
        </w:rPr>
        <w:t xml:space="preserve">–  </w:t>
      </w:r>
      <w:r w:rsidRPr="003159DB">
        <w:rPr>
          <w:color w:val="000000"/>
          <w:sz w:val="28"/>
          <w:szCs w:val="28"/>
        </w:rPr>
        <w:t>https://online.edu.ru/public/promo</w:t>
      </w:r>
      <w:proofErr w:type="gramEnd"/>
      <w:r>
        <w:rPr>
          <w:color w:val="000000"/>
          <w:sz w:val="28"/>
          <w:szCs w:val="28"/>
        </w:rPr>
        <w:t xml:space="preserve"> </w:t>
      </w:r>
    </w:p>
    <w:p w14:paraId="75EBEA28" w14:textId="77777777" w:rsidR="003A2B3F" w:rsidRDefault="003A2B3F" w:rsidP="003A2B3F">
      <w:pPr>
        <w:tabs>
          <w:tab w:val="left" w:pos="426"/>
        </w:tabs>
        <w:spacing w:line="360" w:lineRule="auto"/>
        <w:jc w:val="both"/>
        <w:rPr>
          <w:sz w:val="28"/>
          <w:szCs w:val="28"/>
        </w:rPr>
      </w:pPr>
    </w:p>
    <w:p w14:paraId="39BC6022" w14:textId="77777777" w:rsidR="009237E4" w:rsidRDefault="003F3686">
      <w:pPr>
        <w:pStyle w:val="1"/>
        <w:spacing w:line="276" w:lineRule="auto"/>
        <w:ind w:firstLine="0"/>
        <w:jc w:val="both"/>
        <w:rPr>
          <w:b/>
        </w:rPr>
      </w:pPr>
      <w:r>
        <w:rPr>
          <w:b/>
        </w:rPr>
        <w:t>10. Методические указания для обучающихся по освоению дисциплины</w:t>
      </w:r>
    </w:p>
    <w:p w14:paraId="205E09B8" w14:textId="77777777" w:rsidR="009237E4" w:rsidRDefault="003F3686">
      <w:pPr>
        <w:widowControl/>
        <w:tabs>
          <w:tab w:val="left" w:pos="851"/>
        </w:tabs>
        <w:spacing w:line="360" w:lineRule="auto"/>
        <w:ind w:firstLine="567"/>
        <w:jc w:val="both"/>
        <w:rPr>
          <w:b/>
          <w:sz w:val="28"/>
          <w:szCs w:val="28"/>
        </w:rPr>
      </w:pPr>
      <w:r>
        <w:rPr>
          <w:b/>
          <w:sz w:val="28"/>
          <w:szCs w:val="28"/>
        </w:rPr>
        <w:t>Рекомендации по подготовке и участию в групповой дискуссии</w:t>
      </w:r>
    </w:p>
    <w:p w14:paraId="2863F505" w14:textId="77777777" w:rsidR="003159DB" w:rsidRPr="006A06EE" w:rsidRDefault="003159DB" w:rsidP="003159DB">
      <w:pPr>
        <w:widowControl/>
        <w:spacing w:line="276" w:lineRule="auto"/>
        <w:jc w:val="both"/>
        <w:rPr>
          <w:b/>
          <w:sz w:val="28"/>
          <w:szCs w:val="28"/>
        </w:rPr>
      </w:pPr>
      <w:r w:rsidRPr="006A06EE">
        <w:rPr>
          <w:b/>
          <w:sz w:val="28"/>
          <w:szCs w:val="28"/>
        </w:rPr>
        <w:t xml:space="preserve">Общие рекомендации. </w:t>
      </w:r>
    </w:p>
    <w:p w14:paraId="1DBB9078" w14:textId="77777777" w:rsidR="003159DB" w:rsidRPr="006A06EE" w:rsidRDefault="003159DB" w:rsidP="003159DB">
      <w:pPr>
        <w:widowControl/>
        <w:spacing w:line="276" w:lineRule="auto"/>
        <w:ind w:firstLine="720"/>
        <w:jc w:val="both"/>
        <w:rPr>
          <w:sz w:val="28"/>
          <w:szCs w:val="28"/>
        </w:rPr>
      </w:pPr>
      <w:r w:rsidRPr="006A06EE">
        <w:rPr>
          <w:sz w:val="28"/>
          <w:szCs w:val="28"/>
        </w:rPr>
        <w:t xml:space="preserve">Обучающийся должен изучить учебный план и программу дисциплины для того, чтобы своевременно понять и правильно оценить ее роль в учебном процессе. Магистранту необходимо осуществить выбор тактики и стратегии получения знаний в полном объеме по осваиваемой дисциплине.  </w:t>
      </w:r>
    </w:p>
    <w:p w14:paraId="3FA2024B" w14:textId="77777777" w:rsidR="003159DB" w:rsidRPr="006A06EE" w:rsidRDefault="003159DB" w:rsidP="003159DB">
      <w:pPr>
        <w:widowControl/>
        <w:spacing w:line="276" w:lineRule="auto"/>
        <w:ind w:firstLine="720"/>
        <w:jc w:val="both"/>
        <w:rPr>
          <w:sz w:val="28"/>
          <w:szCs w:val="28"/>
        </w:rPr>
      </w:pPr>
      <w:r w:rsidRPr="006A06EE">
        <w:rPr>
          <w:sz w:val="28"/>
          <w:szCs w:val="28"/>
        </w:rPr>
        <w:lastRenderedPageBreak/>
        <w:t xml:space="preserve">Темы дисциплины должны изучаться последовательно. Развитие знаний, полученных на лекциях, продолжается на семинарах. Самостоятельная работа магистрантов (аудиторная и внеаудиторная) позволяет расширить приобретенные на лекциях и семинарах знания, научиться их прикладному применению, и эффективному проведению работы с нормативной базой и научной литературой.   </w:t>
      </w:r>
    </w:p>
    <w:p w14:paraId="453EC1A6" w14:textId="77777777" w:rsidR="003159DB" w:rsidRPr="006A06EE" w:rsidRDefault="003159DB" w:rsidP="003159DB">
      <w:pPr>
        <w:widowControl/>
        <w:spacing w:line="276" w:lineRule="auto"/>
        <w:jc w:val="both"/>
        <w:rPr>
          <w:sz w:val="28"/>
          <w:szCs w:val="28"/>
        </w:rPr>
      </w:pPr>
      <w:r w:rsidRPr="006A06EE">
        <w:rPr>
          <w:sz w:val="28"/>
          <w:szCs w:val="28"/>
        </w:rPr>
        <w:t>Для своевременной помощи обучающимся при изучении дисциплины кафедрой «Цифровизация образования» организуются индивидуальные и групповые консультации, устанавливается время приема выполненных работ.</w:t>
      </w:r>
    </w:p>
    <w:p w14:paraId="1397E54F" w14:textId="26E48479" w:rsidR="003159DB" w:rsidRPr="006A06EE" w:rsidRDefault="003159DB" w:rsidP="003159DB">
      <w:pPr>
        <w:widowControl/>
        <w:spacing w:line="276" w:lineRule="auto"/>
        <w:ind w:firstLine="720"/>
        <w:jc w:val="both"/>
        <w:rPr>
          <w:sz w:val="28"/>
          <w:szCs w:val="28"/>
        </w:rPr>
      </w:pPr>
      <w:r w:rsidRPr="006A06EE">
        <w:rPr>
          <w:sz w:val="28"/>
          <w:szCs w:val="28"/>
        </w:rPr>
        <w:t xml:space="preserve">По итогам изучения дисциплины осуществляется аттестация </w:t>
      </w:r>
      <w:proofErr w:type="spellStart"/>
      <w:r>
        <w:rPr>
          <w:sz w:val="28"/>
          <w:szCs w:val="28"/>
        </w:rPr>
        <w:t>магситранта</w:t>
      </w:r>
      <w:proofErr w:type="spellEnd"/>
      <w:r>
        <w:rPr>
          <w:sz w:val="28"/>
          <w:szCs w:val="28"/>
        </w:rPr>
        <w:t xml:space="preserve"> </w:t>
      </w:r>
      <w:r w:rsidRPr="006A06EE">
        <w:rPr>
          <w:sz w:val="28"/>
          <w:szCs w:val="28"/>
        </w:rPr>
        <w:t xml:space="preserve">в форме </w:t>
      </w:r>
      <w:r>
        <w:rPr>
          <w:sz w:val="28"/>
          <w:szCs w:val="28"/>
        </w:rPr>
        <w:t>зачета</w:t>
      </w:r>
      <w:r w:rsidRPr="006A06EE">
        <w:rPr>
          <w:sz w:val="28"/>
          <w:szCs w:val="28"/>
        </w:rPr>
        <w:t>.</w:t>
      </w:r>
    </w:p>
    <w:p w14:paraId="4544BFAC" w14:textId="77777777" w:rsidR="003159DB" w:rsidRPr="006A06EE" w:rsidRDefault="003159DB" w:rsidP="003159DB">
      <w:pPr>
        <w:widowControl/>
        <w:spacing w:line="276" w:lineRule="auto"/>
        <w:jc w:val="both"/>
        <w:rPr>
          <w:sz w:val="28"/>
          <w:szCs w:val="28"/>
        </w:rPr>
      </w:pPr>
      <w:r w:rsidRPr="006A06EE">
        <w:rPr>
          <w:sz w:val="28"/>
          <w:szCs w:val="28"/>
        </w:rPr>
        <w:t>Организационные требования к изучению дисциплины:</w:t>
      </w:r>
    </w:p>
    <w:p w14:paraId="7979F742" w14:textId="27C981B5" w:rsidR="003159DB" w:rsidRPr="006A06EE" w:rsidRDefault="003159DB" w:rsidP="003159DB">
      <w:pPr>
        <w:widowControl/>
        <w:spacing w:line="276" w:lineRule="auto"/>
        <w:jc w:val="both"/>
        <w:rPr>
          <w:sz w:val="28"/>
          <w:szCs w:val="28"/>
        </w:rPr>
      </w:pPr>
      <w:r w:rsidRPr="006A06EE">
        <w:rPr>
          <w:sz w:val="28"/>
          <w:szCs w:val="28"/>
        </w:rPr>
        <w:t xml:space="preserve">- рекомендованное посещение </w:t>
      </w:r>
      <w:r>
        <w:rPr>
          <w:sz w:val="28"/>
          <w:szCs w:val="28"/>
        </w:rPr>
        <w:t>магистрантом</w:t>
      </w:r>
      <w:r w:rsidRPr="006A06EE">
        <w:rPr>
          <w:sz w:val="28"/>
          <w:szCs w:val="28"/>
        </w:rPr>
        <w:t xml:space="preserve"> всех видов аудиторных занятий;</w:t>
      </w:r>
    </w:p>
    <w:p w14:paraId="570F8DA5" w14:textId="77777777" w:rsidR="003159DB" w:rsidRPr="006A06EE" w:rsidRDefault="003159DB" w:rsidP="003159DB">
      <w:pPr>
        <w:widowControl/>
        <w:spacing w:line="276" w:lineRule="auto"/>
        <w:jc w:val="both"/>
        <w:rPr>
          <w:sz w:val="28"/>
          <w:szCs w:val="28"/>
        </w:rPr>
      </w:pPr>
      <w:r w:rsidRPr="006A06EE">
        <w:rPr>
          <w:sz w:val="28"/>
          <w:szCs w:val="28"/>
        </w:rPr>
        <w:t>- качественная самостоятельная подготовка к семинарам, активная работа на них;</w:t>
      </w:r>
    </w:p>
    <w:p w14:paraId="0AB9D7B9" w14:textId="77777777" w:rsidR="003159DB" w:rsidRPr="006A06EE" w:rsidRDefault="003159DB" w:rsidP="003159DB">
      <w:pPr>
        <w:widowControl/>
        <w:spacing w:line="276" w:lineRule="auto"/>
        <w:jc w:val="both"/>
        <w:rPr>
          <w:sz w:val="28"/>
          <w:szCs w:val="28"/>
        </w:rPr>
      </w:pPr>
      <w:r w:rsidRPr="006A06EE">
        <w:rPr>
          <w:sz w:val="28"/>
          <w:szCs w:val="28"/>
        </w:rPr>
        <w:t>- активная самостоятельная аудиторная и внеаудиторная работа магистранта в соответствии с планом курса;</w:t>
      </w:r>
    </w:p>
    <w:p w14:paraId="16959373" w14:textId="0BEAFFAC" w:rsidR="003159DB" w:rsidRPr="006A06EE" w:rsidRDefault="003159DB" w:rsidP="003159DB">
      <w:pPr>
        <w:widowControl/>
        <w:spacing w:line="276" w:lineRule="auto"/>
        <w:jc w:val="both"/>
        <w:rPr>
          <w:sz w:val="28"/>
          <w:szCs w:val="28"/>
        </w:rPr>
      </w:pPr>
      <w:r w:rsidRPr="006A06EE">
        <w:rPr>
          <w:sz w:val="28"/>
          <w:szCs w:val="28"/>
        </w:rPr>
        <w:t xml:space="preserve">- своевременные подготовка </w:t>
      </w:r>
      <w:r w:rsidRPr="00A46CAD">
        <w:rPr>
          <w:sz w:val="28"/>
          <w:szCs w:val="28"/>
        </w:rPr>
        <w:t>контрольной работы;</w:t>
      </w:r>
    </w:p>
    <w:p w14:paraId="034661F2" w14:textId="77777777" w:rsidR="003159DB" w:rsidRPr="006A06EE" w:rsidRDefault="003159DB" w:rsidP="003159DB">
      <w:pPr>
        <w:widowControl/>
        <w:spacing w:line="276" w:lineRule="auto"/>
        <w:jc w:val="both"/>
        <w:rPr>
          <w:sz w:val="28"/>
          <w:szCs w:val="28"/>
        </w:rPr>
      </w:pPr>
      <w:r w:rsidRPr="006A06EE">
        <w:rPr>
          <w:sz w:val="28"/>
          <w:szCs w:val="28"/>
        </w:rPr>
        <w:t>- своевременный отчет перед преподавателем, представление ему отчетных документов по аудиторным и внеаудиторным видам работ;</w:t>
      </w:r>
    </w:p>
    <w:p w14:paraId="3E28391C" w14:textId="77777777" w:rsidR="003159DB" w:rsidRPr="006A06EE" w:rsidRDefault="003159DB" w:rsidP="003159DB">
      <w:pPr>
        <w:widowControl/>
        <w:spacing w:line="276" w:lineRule="auto"/>
        <w:ind w:firstLine="567"/>
        <w:jc w:val="both"/>
        <w:rPr>
          <w:sz w:val="28"/>
          <w:szCs w:val="28"/>
        </w:rPr>
      </w:pPr>
      <w:r w:rsidRPr="006A06EE">
        <w:rPr>
          <w:sz w:val="28"/>
          <w:szCs w:val="28"/>
        </w:rPr>
        <w:t xml:space="preserve">- при пропуске занятий, необходимо получить консультацию по подготовке и оформлению отдельных видов заданий. </w:t>
      </w:r>
    </w:p>
    <w:p w14:paraId="64B4C06A" w14:textId="5B3E7763" w:rsidR="003159DB" w:rsidRDefault="003159DB" w:rsidP="003159DB">
      <w:pPr>
        <w:widowControl/>
        <w:spacing w:line="276" w:lineRule="auto"/>
        <w:ind w:firstLine="567"/>
        <w:jc w:val="both"/>
        <w:rPr>
          <w:sz w:val="28"/>
          <w:szCs w:val="28"/>
        </w:rPr>
      </w:pPr>
      <w:r w:rsidRPr="003159DB">
        <w:rPr>
          <w:sz w:val="28"/>
          <w:szCs w:val="28"/>
        </w:rPr>
        <w:t xml:space="preserve">Подготовка к участию в групповой дискуссии предполагает предварительную самостоятельную работу </w:t>
      </w:r>
      <w:r>
        <w:rPr>
          <w:sz w:val="28"/>
          <w:szCs w:val="28"/>
        </w:rPr>
        <w:t>обучающихся</w:t>
      </w:r>
      <w:r w:rsidRPr="003159DB">
        <w:rPr>
          <w:sz w:val="28"/>
          <w:szCs w:val="28"/>
        </w:rPr>
        <w:t xml:space="preserve"> по освоению рекомендованной преподавателем теоретической литературы и эмпирического материала по текущей</w:t>
      </w:r>
      <w:r>
        <w:rPr>
          <w:sz w:val="28"/>
          <w:szCs w:val="28"/>
        </w:rPr>
        <w:t xml:space="preserve"> теме</w:t>
      </w:r>
      <w:r w:rsidRPr="003159DB">
        <w:rPr>
          <w:sz w:val="28"/>
          <w:szCs w:val="28"/>
        </w:rPr>
        <w:t xml:space="preserve">. Теоретические знания и прикладной анализ находятся в прямой взаимосвязи: в рамках групповой дискуссии </w:t>
      </w:r>
      <w:r>
        <w:rPr>
          <w:sz w:val="28"/>
          <w:szCs w:val="28"/>
        </w:rPr>
        <w:t>магистрант</w:t>
      </w:r>
      <w:r w:rsidRPr="003159DB">
        <w:rPr>
          <w:sz w:val="28"/>
          <w:szCs w:val="28"/>
        </w:rPr>
        <w:t xml:space="preserve"> должен показать способность да</w:t>
      </w:r>
      <w:r w:rsidR="001724E8">
        <w:rPr>
          <w:sz w:val="28"/>
          <w:szCs w:val="28"/>
        </w:rPr>
        <w:t>вать</w:t>
      </w:r>
      <w:r w:rsidRPr="003159DB">
        <w:rPr>
          <w:sz w:val="28"/>
          <w:szCs w:val="28"/>
        </w:rPr>
        <w:t xml:space="preserve"> собственную оценку обсуждаемому вопросу</w:t>
      </w:r>
      <w:r w:rsidR="001724E8">
        <w:rPr>
          <w:sz w:val="28"/>
          <w:szCs w:val="28"/>
        </w:rPr>
        <w:t xml:space="preserve">, обосновывать свои </w:t>
      </w:r>
      <w:proofErr w:type="gramStart"/>
      <w:r w:rsidR="001724E8">
        <w:rPr>
          <w:sz w:val="28"/>
          <w:szCs w:val="28"/>
        </w:rPr>
        <w:t>выводы.</w:t>
      </w:r>
      <w:r w:rsidRPr="003159DB">
        <w:rPr>
          <w:sz w:val="28"/>
          <w:szCs w:val="28"/>
        </w:rPr>
        <w:t>.</w:t>
      </w:r>
      <w:proofErr w:type="gramEnd"/>
    </w:p>
    <w:p w14:paraId="2823C9DB" w14:textId="51D49DC0" w:rsidR="003159DB" w:rsidRDefault="003159DB" w:rsidP="003159DB">
      <w:pPr>
        <w:widowControl/>
        <w:spacing w:line="276" w:lineRule="auto"/>
        <w:ind w:firstLine="567"/>
        <w:jc w:val="both"/>
        <w:rPr>
          <w:sz w:val="28"/>
          <w:szCs w:val="28"/>
        </w:rPr>
      </w:pPr>
      <w:r w:rsidRPr="006A06EE">
        <w:rPr>
          <w:sz w:val="28"/>
          <w:szCs w:val="28"/>
        </w:rPr>
        <w:t>Для успешного освоения курса магистранту предлагается перечень основной и дополнительной учебной литературы. Магистрант должен обращаться к фондам научных библиотек, при изучении дисциплины использовать нормативные правовые акты, действующие в РФ на момент изучения дисциплины; материалы периодической печати; статистическую информацию; материалы научных конференций; Интернет-ресурсы и др.</w:t>
      </w:r>
    </w:p>
    <w:p w14:paraId="003CB805" w14:textId="77777777" w:rsidR="001724E8" w:rsidRDefault="001724E8" w:rsidP="003159DB">
      <w:pPr>
        <w:widowControl/>
        <w:spacing w:line="276" w:lineRule="auto"/>
        <w:ind w:firstLine="567"/>
        <w:jc w:val="both"/>
        <w:rPr>
          <w:sz w:val="28"/>
          <w:szCs w:val="28"/>
        </w:rPr>
      </w:pPr>
    </w:p>
    <w:p w14:paraId="400B64FC" w14:textId="77777777" w:rsidR="001724E8" w:rsidRPr="006A06EE" w:rsidRDefault="001724E8" w:rsidP="001724E8">
      <w:pPr>
        <w:widowControl/>
        <w:spacing w:line="276" w:lineRule="auto"/>
        <w:jc w:val="both"/>
        <w:rPr>
          <w:b/>
          <w:sz w:val="28"/>
          <w:szCs w:val="28"/>
        </w:rPr>
      </w:pPr>
      <w:r w:rsidRPr="006A06EE">
        <w:rPr>
          <w:b/>
          <w:sz w:val="28"/>
          <w:szCs w:val="28"/>
        </w:rPr>
        <w:t>Рекомендации по организации самостоятельной работы.</w:t>
      </w:r>
    </w:p>
    <w:p w14:paraId="102DF403" w14:textId="77777777" w:rsidR="001724E8" w:rsidRPr="006A06EE" w:rsidRDefault="001724E8" w:rsidP="001724E8">
      <w:pPr>
        <w:widowControl/>
        <w:spacing w:line="276" w:lineRule="auto"/>
        <w:ind w:firstLine="720"/>
        <w:jc w:val="both"/>
        <w:rPr>
          <w:sz w:val="28"/>
          <w:szCs w:val="28"/>
        </w:rPr>
      </w:pPr>
      <w:r w:rsidRPr="006A06EE">
        <w:rPr>
          <w:sz w:val="28"/>
          <w:szCs w:val="28"/>
        </w:rPr>
        <w:t xml:space="preserve">Управление самостоятельной работой студентов (далее СРС) включает четкое планирование содержания и объема самостоятельной планируемой учебной, учебно-исследовательской, научно-исследовательской работы студентов, выполняемой во внеаудиторное (аудиторное) время по заданию и при методическом руководстве преподавателя, но без его непосредственного участия </w:t>
      </w:r>
      <w:r w:rsidRPr="006A06EE">
        <w:rPr>
          <w:sz w:val="28"/>
          <w:szCs w:val="28"/>
        </w:rPr>
        <w:lastRenderedPageBreak/>
        <w:t xml:space="preserve">(при частичном непосредственном участии преподавателя, оставляющем ведущую роль за работой студентов). </w:t>
      </w:r>
    </w:p>
    <w:p w14:paraId="4DF6D01C" w14:textId="103502B3" w:rsidR="001724E8" w:rsidRPr="006A06EE" w:rsidRDefault="001724E8" w:rsidP="001724E8">
      <w:pPr>
        <w:widowControl/>
        <w:spacing w:line="276" w:lineRule="auto"/>
        <w:ind w:firstLine="720"/>
        <w:jc w:val="both"/>
        <w:rPr>
          <w:sz w:val="28"/>
          <w:szCs w:val="28"/>
        </w:rPr>
      </w:pPr>
      <w:r w:rsidRPr="006A06EE">
        <w:rPr>
          <w:sz w:val="28"/>
          <w:szCs w:val="28"/>
        </w:rPr>
        <w:t>Важным условием организации СРС является формирование способов логического анализа источников учебной информации, в частности способов логического анализа информационных моделей, в которых фиксируется содержание научных понятий, что одновременно составляет одну из важнейших задач обучения, рассчитанного на подготовку студентов к самостоятельной учебной деятельности.</w:t>
      </w:r>
    </w:p>
    <w:p w14:paraId="109AA4C8" w14:textId="77777777" w:rsidR="001724E8" w:rsidRPr="006A06EE" w:rsidRDefault="001724E8" w:rsidP="001724E8">
      <w:pPr>
        <w:widowControl/>
        <w:spacing w:line="276" w:lineRule="auto"/>
        <w:ind w:firstLine="720"/>
        <w:jc w:val="both"/>
        <w:rPr>
          <w:sz w:val="28"/>
          <w:szCs w:val="28"/>
        </w:rPr>
      </w:pPr>
      <w:r w:rsidRPr="006A06EE">
        <w:rPr>
          <w:sz w:val="28"/>
          <w:szCs w:val="28"/>
        </w:rPr>
        <w:t>Вторым важным условием является овладение продуктивными способами решения учебных задач, и обеспечение этого условия практически невозможно без активного методологического и методического участия преподавателя.</w:t>
      </w:r>
    </w:p>
    <w:p w14:paraId="17B041A2" w14:textId="77777777" w:rsidR="001724E8" w:rsidRPr="006A06EE" w:rsidRDefault="001724E8" w:rsidP="001724E8">
      <w:pPr>
        <w:widowControl/>
        <w:spacing w:line="276" w:lineRule="auto"/>
        <w:jc w:val="both"/>
        <w:rPr>
          <w:sz w:val="28"/>
          <w:szCs w:val="28"/>
        </w:rPr>
      </w:pPr>
      <w:r w:rsidRPr="006A06EE">
        <w:rPr>
          <w:sz w:val="28"/>
          <w:szCs w:val="28"/>
        </w:rPr>
        <w:t>Формы самостоятельной работы студентов по дисциплине «Цифровая дидактика и передовые технологии обучения» разнообразны. Они включают в себя изучение и систематизацию официальных государственных документов - законов, постановлений, указов, нормативно-инструкционных и справочных материалов с использованием информационно - поисковых систем, компьютерной сети "Интернет"; изучение учебной, научной и методической литературы, материалов периодических изданий с привлечением электронных средств официальной, статистической, периодической и научной информации; подготовку домашнего творческого задания; участие в работе научных и научно-практических конференций.</w:t>
      </w:r>
    </w:p>
    <w:p w14:paraId="5FD2A76F" w14:textId="77777777" w:rsidR="001724E8" w:rsidRPr="006A06EE" w:rsidRDefault="001724E8" w:rsidP="001724E8">
      <w:pPr>
        <w:widowControl/>
        <w:spacing w:line="276" w:lineRule="auto"/>
        <w:ind w:firstLine="720"/>
        <w:jc w:val="both"/>
        <w:rPr>
          <w:sz w:val="28"/>
          <w:szCs w:val="28"/>
        </w:rPr>
      </w:pPr>
      <w:r w:rsidRPr="006A06EE">
        <w:rPr>
          <w:sz w:val="28"/>
          <w:szCs w:val="28"/>
        </w:rPr>
        <w:t>Виды самостоятельной работы по дисциплине «Цифровая дидактика и передовые технологии обучения»:</w:t>
      </w:r>
    </w:p>
    <w:p w14:paraId="2F6E4762" w14:textId="77777777" w:rsidR="001724E8" w:rsidRPr="006A06EE" w:rsidRDefault="001724E8" w:rsidP="001724E8">
      <w:pPr>
        <w:widowControl/>
        <w:spacing w:line="276" w:lineRule="auto"/>
        <w:jc w:val="both"/>
        <w:rPr>
          <w:sz w:val="28"/>
          <w:szCs w:val="28"/>
        </w:rPr>
      </w:pPr>
      <w:r w:rsidRPr="006A06EE">
        <w:rPr>
          <w:sz w:val="28"/>
          <w:szCs w:val="28"/>
        </w:rPr>
        <w:t>- аудиторная самостоятельная работа по дисциплине выполняется на учебных занятиях под непосредственным руководством преподавателя и по его заданию;</w:t>
      </w:r>
    </w:p>
    <w:p w14:paraId="34B55052" w14:textId="77777777" w:rsidR="001724E8" w:rsidRPr="006A06EE" w:rsidRDefault="001724E8" w:rsidP="001724E8">
      <w:pPr>
        <w:widowControl/>
        <w:spacing w:line="276" w:lineRule="auto"/>
        <w:jc w:val="both"/>
        <w:rPr>
          <w:sz w:val="28"/>
          <w:szCs w:val="28"/>
        </w:rPr>
      </w:pPr>
      <w:r w:rsidRPr="006A06EE">
        <w:rPr>
          <w:sz w:val="28"/>
          <w:szCs w:val="28"/>
        </w:rPr>
        <w:t>- внеаудиторная самостоятельная работа выполняется студентом по заданию преподавателя, но без его непосредственного участия.</w:t>
      </w:r>
    </w:p>
    <w:p w14:paraId="2AD72BD6" w14:textId="77777777" w:rsidR="001724E8" w:rsidRPr="006A06EE" w:rsidRDefault="001724E8" w:rsidP="001724E8">
      <w:pPr>
        <w:widowControl/>
        <w:spacing w:line="276" w:lineRule="auto"/>
        <w:ind w:firstLine="720"/>
        <w:jc w:val="both"/>
        <w:rPr>
          <w:sz w:val="28"/>
          <w:szCs w:val="28"/>
        </w:rPr>
      </w:pPr>
      <w:r w:rsidRPr="006A06EE">
        <w:rPr>
          <w:sz w:val="28"/>
          <w:szCs w:val="28"/>
        </w:rPr>
        <w:t>Основными видами самостоятельной работы студентов без участия преподавателей являются:</w:t>
      </w:r>
    </w:p>
    <w:p w14:paraId="1BB9869D" w14:textId="77777777" w:rsidR="001724E8" w:rsidRPr="006A06EE" w:rsidRDefault="001724E8" w:rsidP="001724E8">
      <w:pPr>
        <w:widowControl/>
        <w:spacing w:line="276" w:lineRule="auto"/>
        <w:jc w:val="both"/>
        <w:rPr>
          <w:sz w:val="28"/>
          <w:szCs w:val="28"/>
        </w:rPr>
      </w:pPr>
      <w:r w:rsidRPr="006A06EE">
        <w:rPr>
          <w:sz w:val="28"/>
          <w:szCs w:val="28"/>
        </w:rPr>
        <w:t xml:space="preserve">- формирование и усвоение содержания </w:t>
      </w:r>
      <w:proofErr w:type="spellStart"/>
      <w:r w:rsidRPr="006A06EE">
        <w:rPr>
          <w:sz w:val="28"/>
          <w:szCs w:val="28"/>
        </w:rPr>
        <w:t>видеолекций</w:t>
      </w:r>
      <w:proofErr w:type="spellEnd"/>
      <w:r w:rsidRPr="006A06EE">
        <w:rPr>
          <w:sz w:val="28"/>
          <w:szCs w:val="28"/>
        </w:rPr>
        <w:t xml:space="preserve"> и рекомендованной преподавателем учебной литературы, включая информационные образовательные ресурсы (электронные учебники, электронные библиотеки и др.);</w:t>
      </w:r>
    </w:p>
    <w:p w14:paraId="376DEEA8" w14:textId="77777777" w:rsidR="001724E8" w:rsidRPr="006A06EE" w:rsidRDefault="001724E8" w:rsidP="001724E8">
      <w:pPr>
        <w:widowControl/>
        <w:spacing w:line="276" w:lineRule="auto"/>
        <w:jc w:val="both"/>
        <w:rPr>
          <w:sz w:val="28"/>
          <w:szCs w:val="28"/>
        </w:rPr>
      </w:pPr>
      <w:r w:rsidRPr="006A06EE">
        <w:rPr>
          <w:sz w:val="28"/>
          <w:szCs w:val="28"/>
        </w:rPr>
        <w:t>- подготовка к семинарам и практическим занятиям,</w:t>
      </w:r>
    </w:p>
    <w:p w14:paraId="0F6970A9" w14:textId="77777777" w:rsidR="001724E8" w:rsidRPr="006A06EE" w:rsidRDefault="001724E8" w:rsidP="001724E8">
      <w:pPr>
        <w:widowControl/>
        <w:spacing w:line="276" w:lineRule="auto"/>
        <w:jc w:val="both"/>
        <w:rPr>
          <w:sz w:val="28"/>
          <w:szCs w:val="28"/>
        </w:rPr>
      </w:pPr>
      <w:r w:rsidRPr="006A06EE">
        <w:rPr>
          <w:sz w:val="28"/>
          <w:szCs w:val="28"/>
        </w:rPr>
        <w:t>- выполнение микроисследований;</w:t>
      </w:r>
    </w:p>
    <w:p w14:paraId="5B13BDC3" w14:textId="77777777" w:rsidR="001724E8" w:rsidRPr="006A06EE" w:rsidRDefault="001724E8" w:rsidP="001724E8">
      <w:pPr>
        <w:widowControl/>
        <w:spacing w:line="276" w:lineRule="auto"/>
        <w:jc w:val="both"/>
        <w:rPr>
          <w:sz w:val="28"/>
          <w:szCs w:val="28"/>
        </w:rPr>
      </w:pPr>
      <w:r w:rsidRPr="006A06EE">
        <w:rPr>
          <w:sz w:val="28"/>
          <w:szCs w:val="28"/>
        </w:rPr>
        <w:t>- выполнение домашних групповых и индивидуальных заданий по отдельным разделам содержания дисциплины;</w:t>
      </w:r>
    </w:p>
    <w:p w14:paraId="1F63CECA" w14:textId="77777777" w:rsidR="001724E8" w:rsidRPr="006A06EE" w:rsidRDefault="001724E8" w:rsidP="001724E8">
      <w:pPr>
        <w:widowControl/>
        <w:spacing w:line="276" w:lineRule="auto"/>
        <w:jc w:val="both"/>
        <w:rPr>
          <w:sz w:val="28"/>
          <w:szCs w:val="28"/>
        </w:rPr>
      </w:pPr>
      <w:r w:rsidRPr="006A06EE">
        <w:rPr>
          <w:sz w:val="28"/>
          <w:szCs w:val="28"/>
        </w:rPr>
        <w:t>- компьютерный текущий самоконтроль.</w:t>
      </w:r>
    </w:p>
    <w:p w14:paraId="5300D2E7" w14:textId="77777777" w:rsidR="001724E8" w:rsidRPr="006A06EE" w:rsidRDefault="001724E8" w:rsidP="001724E8">
      <w:pPr>
        <w:widowControl/>
        <w:spacing w:line="276" w:lineRule="auto"/>
        <w:ind w:firstLine="720"/>
        <w:jc w:val="both"/>
        <w:rPr>
          <w:sz w:val="28"/>
          <w:szCs w:val="28"/>
        </w:rPr>
      </w:pPr>
      <w:r w:rsidRPr="006A06EE">
        <w:rPr>
          <w:sz w:val="28"/>
          <w:szCs w:val="28"/>
        </w:rPr>
        <w:t>Основными видами самостоятельной работы студентов с участием преподавателей являются:</w:t>
      </w:r>
    </w:p>
    <w:p w14:paraId="61A7D89C" w14:textId="77777777" w:rsidR="001724E8" w:rsidRPr="006A06EE" w:rsidRDefault="001724E8" w:rsidP="001724E8">
      <w:pPr>
        <w:widowControl/>
        <w:spacing w:line="276" w:lineRule="auto"/>
        <w:jc w:val="both"/>
        <w:rPr>
          <w:sz w:val="28"/>
          <w:szCs w:val="28"/>
        </w:rPr>
      </w:pPr>
      <w:r w:rsidRPr="006A06EE">
        <w:rPr>
          <w:sz w:val="28"/>
          <w:szCs w:val="28"/>
        </w:rPr>
        <w:lastRenderedPageBreak/>
        <w:t>- текущие консультации;</w:t>
      </w:r>
    </w:p>
    <w:p w14:paraId="7F2DB9B3" w14:textId="77777777" w:rsidR="001724E8" w:rsidRPr="006A06EE" w:rsidRDefault="001724E8" w:rsidP="001724E8">
      <w:pPr>
        <w:widowControl/>
        <w:spacing w:line="276" w:lineRule="auto"/>
        <w:jc w:val="both"/>
        <w:rPr>
          <w:sz w:val="28"/>
          <w:szCs w:val="28"/>
        </w:rPr>
      </w:pPr>
      <w:r w:rsidRPr="006A06EE">
        <w:rPr>
          <w:sz w:val="28"/>
          <w:szCs w:val="28"/>
        </w:rPr>
        <w:t>- коллоквиум как форма контроля освоения теоретического содержания дисциплин (в часы консультаций, предусмотренных учебным планом);</w:t>
      </w:r>
    </w:p>
    <w:p w14:paraId="183A10D9" w14:textId="77777777" w:rsidR="001724E8" w:rsidRPr="006A06EE" w:rsidRDefault="001724E8" w:rsidP="001724E8">
      <w:pPr>
        <w:widowControl/>
        <w:spacing w:line="276" w:lineRule="auto"/>
        <w:jc w:val="both"/>
        <w:rPr>
          <w:sz w:val="28"/>
          <w:szCs w:val="28"/>
        </w:rPr>
      </w:pPr>
      <w:r w:rsidRPr="006A06EE">
        <w:rPr>
          <w:sz w:val="28"/>
          <w:szCs w:val="28"/>
        </w:rPr>
        <w:t>- прием и разбор домашних заданий (в часы практических занятий).</w:t>
      </w:r>
    </w:p>
    <w:p w14:paraId="06A52263" w14:textId="77777777" w:rsidR="001724E8" w:rsidRPr="006A06EE" w:rsidRDefault="001724E8" w:rsidP="001724E8">
      <w:pPr>
        <w:spacing w:line="360" w:lineRule="auto"/>
        <w:ind w:firstLine="709"/>
        <w:jc w:val="both"/>
        <w:rPr>
          <w:rFonts w:eastAsia="Calibri"/>
          <w:b/>
          <w:sz w:val="28"/>
          <w:szCs w:val="28"/>
        </w:rPr>
      </w:pPr>
    </w:p>
    <w:p w14:paraId="0824E35F" w14:textId="77777777" w:rsidR="001724E8" w:rsidRPr="006A06EE" w:rsidRDefault="001724E8" w:rsidP="001724E8">
      <w:pPr>
        <w:spacing w:line="360" w:lineRule="auto"/>
        <w:ind w:firstLine="709"/>
        <w:jc w:val="both"/>
        <w:rPr>
          <w:rFonts w:eastAsia="Calibri"/>
          <w:b/>
          <w:sz w:val="28"/>
          <w:szCs w:val="28"/>
        </w:rPr>
      </w:pPr>
      <w:r w:rsidRPr="006A06EE">
        <w:rPr>
          <w:rFonts w:eastAsia="Calibri"/>
          <w:b/>
          <w:sz w:val="28"/>
          <w:szCs w:val="28"/>
        </w:rPr>
        <w:t>Подготовка контрольной работы</w:t>
      </w:r>
    </w:p>
    <w:p w14:paraId="0A3357DB" w14:textId="77777777" w:rsidR="001724E8" w:rsidRDefault="001724E8" w:rsidP="001724E8">
      <w:pPr>
        <w:spacing w:line="276" w:lineRule="auto"/>
        <w:ind w:firstLine="709"/>
        <w:jc w:val="both"/>
        <w:rPr>
          <w:sz w:val="28"/>
          <w:szCs w:val="28"/>
          <w:lang w:bidi="ru-RU"/>
        </w:rPr>
      </w:pPr>
      <w:r w:rsidRPr="006A06EE">
        <w:rPr>
          <w:sz w:val="28"/>
          <w:szCs w:val="28"/>
          <w:lang w:bidi="ru-RU"/>
        </w:rPr>
        <w:t>Цель выполнения контрольной работы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5396E0B5" w14:textId="77777777" w:rsidR="001724E8" w:rsidRPr="006A06EE" w:rsidRDefault="001724E8" w:rsidP="001724E8">
      <w:pPr>
        <w:spacing w:line="276" w:lineRule="auto"/>
        <w:ind w:firstLine="709"/>
        <w:jc w:val="both"/>
        <w:rPr>
          <w:sz w:val="28"/>
          <w:szCs w:val="28"/>
          <w:lang w:bidi="ru-RU"/>
        </w:rPr>
      </w:pPr>
    </w:p>
    <w:p w14:paraId="6EBE23B4" w14:textId="77777777" w:rsidR="001724E8" w:rsidRPr="006A06EE" w:rsidRDefault="001724E8" w:rsidP="001724E8">
      <w:pPr>
        <w:spacing w:line="276" w:lineRule="auto"/>
        <w:jc w:val="center"/>
        <w:rPr>
          <w:b/>
          <w:sz w:val="28"/>
          <w:szCs w:val="28"/>
          <w:lang w:bidi="ru-RU"/>
        </w:rPr>
      </w:pPr>
      <w:r w:rsidRPr="006A06EE">
        <w:rPr>
          <w:b/>
          <w:sz w:val="28"/>
          <w:szCs w:val="28"/>
          <w:lang w:bidi="ru-RU"/>
        </w:rPr>
        <w:t>Требования к выполнению контрольной работы:</w:t>
      </w:r>
    </w:p>
    <w:p w14:paraId="0F6CA49C" w14:textId="77777777" w:rsidR="001724E8" w:rsidRPr="006A06EE" w:rsidRDefault="001724E8" w:rsidP="001724E8">
      <w:pPr>
        <w:spacing w:line="276" w:lineRule="auto"/>
        <w:ind w:firstLine="709"/>
        <w:jc w:val="both"/>
        <w:rPr>
          <w:sz w:val="28"/>
          <w:szCs w:val="28"/>
          <w:lang w:bidi="ru-RU"/>
        </w:rPr>
      </w:pPr>
      <w:r w:rsidRPr="006A06EE">
        <w:rPr>
          <w:sz w:val="28"/>
          <w:szCs w:val="28"/>
          <w:lang w:bidi="ru-RU"/>
        </w:rPr>
        <w:t xml:space="preserve">- четкость и последовательность изложения материала (решения) в соответствии с составленным планом; </w:t>
      </w:r>
    </w:p>
    <w:p w14:paraId="55F39DA8" w14:textId="77777777" w:rsidR="001724E8" w:rsidRPr="006A06EE" w:rsidRDefault="001724E8" w:rsidP="001724E8">
      <w:pPr>
        <w:spacing w:line="276" w:lineRule="auto"/>
        <w:ind w:firstLine="709"/>
        <w:jc w:val="both"/>
        <w:rPr>
          <w:sz w:val="28"/>
          <w:szCs w:val="28"/>
          <w:lang w:bidi="ru-RU"/>
        </w:rPr>
      </w:pPr>
      <w:r w:rsidRPr="006A06EE">
        <w:rPr>
          <w:sz w:val="28"/>
          <w:szCs w:val="28"/>
          <w:lang w:bidi="ru-RU"/>
        </w:rPr>
        <w:t>- наличие обобщений и выводов, сделанных на основе изучения информационных источников по данной теме;</w:t>
      </w:r>
    </w:p>
    <w:p w14:paraId="7DF41D94" w14:textId="77777777" w:rsidR="001724E8" w:rsidRPr="006A06EE" w:rsidRDefault="001724E8" w:rsidP="001724E8">
      <w:pPr>
        <w:spacing w:line="276" w:lineRule="auto"/>
        <w:ind w:firstLine="709"/>
        <w:jc w:val="both"/>
        <w:rPr>
          <w:sz w:val="28"/>
          <w:szCs w:val="28"/>
          <w:lang w:bidi="ru-RU"/>
        </w:rPr>
      </w:pPr>
      <w:r w:rsidRPr="006A06EE">
        <w:rPr>
          <w:sz w:val="28"/>
          <w:szCs w:val="28"/>
          <w:lang w:bidi="ru-RU"/>
        </w:rPr>
        <w:t>- предоставление в полном объеме решений имеющихся в задании практических задач;</w:t>
      </w:r>
    </w:p>
    <w:p w14:paraId="191FB805" w14:textId="77777777" w:rsidR="001724E8" w:rsidRPr="006A06EE" w:rsidRDefault="001724E8" w:rsidP="001724E8">
      <w:pPr>
        <w:spacing w:line="276" w:lineRule="auto"/>
        <w:ind w:firstLine="709"/>
        <w:jc w:val="both"/>
        <w:rPr>
          <w:sz w:val="28"/>
          <w:szCs w:val="28"/>
          <w:lang w:bidi="ru-RU"/>
        </w:rPr>
      </w:pPr>
      <w:r w:rsidRPr="006A06EE">
        <w:rPr>
          <w:sz w:val="28"/>
          <w:szCs w:val="28"/>
          <w:lang w:bidi="ru-RU"/>
        </w:rPr>
        <w:t>- использование современных способов поиска, обработки и анализа информации;</w:t>
      </w:r>
    </w:p>
    <w:p w14:paraId="70E35807" w14:textId="77777777" w:rsidR="001724E8" w:rsidRPr="006A06EE" w:rsidRDefault="001724E8" w:rsidP="001724E8">
      <w:pPr>
        <w:spacing w:line="276" w:lineRule="auto"/>
        <w:ind w:firstLine="709"/>
        <w:jc w:val="both"/>
        <w:rPr>
          <w:sz w:val="28"/>
          <w:szCs w:val="28"/>
          <w:lang w:bidi="ru-RU"/>
        </w:rPr>
      </w:pPr>
      <w:r w:rsidRPr="006A06EE">
        <w:rPr>
          <w:sz w:val="28"/>
          <w:szCs w:val="28"/>
          <w:lang w:bidi="ru-RU"/>
        </w:rPr>
        <w:t>- самостоятельность выполнения.</w:t>
      </w:r>
    </w:p>
    <w:p w14:paraId="5CB4F7EE" w14:textId="77777777" w:rsidR="001724E8" w:rsidRPr="006A06EE" w:rsidRDefault="001724E8" w:rsidP="001724E8">
      <w:pPr>
        <w:spacing w:line="276" w:lineRule="auto"/>
        <w:ind w:firstLine="720"/>
        <w:jc w:val="both"/>
        <w:rPr>
          <w:sz w:val="28"/>
          <w:szCs w:val="28"/>
          <w:lang w:bidi="ru-RU"/>
        </w:rPr>
      </w:pPr>
      <w:r w:rsidRPr="006A06EE">
        <w:rPr>
          <w:sz w:val="28"/>
          <w:szCs w:val="28"/>
          <w:lang w:bidi="ru-RU"/>
        </w:rPr>
        <w:t>При выполнении КР используются современные информационные средства поиска, обработки и анализа материала.</w:t>
      </w:r>
    </w:p>
    <w:p w14:paraId="25985B2D" w14:textId="77777777" w:rsidR="001724E8" w:rsidRPr="006A06EE" w:rsidRDefault="001724E8" w:rsidP="001724E8">
      <w:pPr>
        <w:spacing w:line="276" w:lineRule="auto"/>
        <w:ind w:firstLine="720"/>
        <w:jc w:val="both"/>
        <w:rPr>
          <w:sz w:val="28"/>
          <w:szCs w:val="28"/>
          <w:lang w:bidi="ru-RU"/>
        </w:rPr>
      </w:pPr>
      <w:r w:rsidRPr="006A06EE">
        <w:rPr>
          <w:sz w:val="28"/>
          <w:szCs w:val="28"/>
          <w:lang w:bidi="ru-RU"/>
        </w:rPr>
        <w:t>Объем контрольной работы составляет не более 6 страниц, не включая таблиц, графиков и т. гг. (при наличии).</w:t>
      </w:r>
    </w:p>
    <w:p w14:paraId="60EE8E89" w14:textId="77777777" w:rsidR="001724E8" w:rsidRPr="006A06EE" w:rsidRDefault="001724E8" w:rsidP="001724E8">
      <w:pPr>
        <w:spacing w:line="276" w:lineRule="auto"/>
        <w:ind w:firstLine="709"/>
        <w:jc w:val="both"/>
        <w:rPr>
          <w:sz w:val="28"/>
          <w:szCs w:val="28"/>
          <w:lang w:bidi="ru-RU"/>
        </w:rPr>
      </w:pPr>
      <w:r w:rsidRPr="006A06EE">
        <w:rPr>
          <w:sz w:val="28"/>
          <w:szCs w:val="28"/>
          <w:lang w:bidi="ru-RU"/>
        </w:rPr>
        <w:t xml:space="preserve">Оценка контрольных работ студентов проводится в процессе текущего контроля успеваемости студентов. </w:t>
      </w:r>
    </w:p>
    <w:p w14:paraId="37D6A1D6" w14:textId="77777777" w:rsidR="001724E8" w:rsidRPr="006A06EE" w:rsidRDefault="001724E8" w:rsidP="003159DB">
      <w:pPr>
        <w:widowControl/>
        <w:spacing w:line="276" w:lineRule="auto"/>
        <w:ind w:firstLine="567"/>
        <w:jc w:val="both"/>
        <w:rPr>
          <w:sz w:val="28"/>
          <w:szCs w:val="28"/>
        </w:rPr>
      </w:pPr>
    </w:p>
    <w:p w14:paraId="4A7D767D" w14:textId="77777777" w:rsidR="009237E4" w:rsidRDefault="003F3686">
      <w:pPr>
        <w:pStyle w:val="1"/>
        <w:tabs>
          <w:tab w:val="left" w:pos="426"/>
        </w:tabs>
        <w:spacing w:line="276" w:lineRule="auto"/>
        <w:ind w:firstLine="0"/>
        <w:jc w:val="both"/>
        <w:rPr>
          <w:b/>
        </w:rPr>
      </w:pPr>
      <w:bookmarkStart w:id="23" w:name="_heading=h.4f1mdlm" w:colFirst="0" w:colLast="0"/>
      <w:bookmarkStart w:id="24" w:name="_heading=h.2u6wntf" w:colFirst="0" w:colLast="0"/>
      <w:bookmarkEnd w:id="23"/>
      <w:bookmarkEnd w:id="24"/>
      <w:r>
        <w:rPr>
          <w:b/>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F948A28" w14:textId="77777777" w:rsidR="009237E4" w:rsidRDefault="009237E4">
      <w:pPr>
        <w:widowControl/>
        <w:pBdr>
          <w:top w:val="nil"/>
          <w:left w:val="nil"/>
          <w:bottom w:val="nil"/>
          <w:right w:val="nil"/>
          <w:between w:val="nil"/>
        </w:pBdr>
        <w:spacing w:line="276" w:lineRule="auto"/>
        <w:jc w:val="both"/>
        <w:rPr>
          <w:b/>
          <w:color w:val="000000"/>
          <w:sz w:val="28"/>
          <w:szCs w:val="28"/>
        </w:rPr>
      </w:pPr>
    </w:p>
    <w:p w14:paraId="10851233" w14:textId="77777777" w:rsidR="009237E4" w:rsidRDefault="003F3686">
      <w:pPr>
        <w:widowControl/>
        <w:pBdr>
          <w:top w:val="nil"/>
          <w:left w:val="nil"/>
          <w:bottom w:val="nil"/>
          <w:right w:val="nil"/>
          <w:between w:val="nil"/>
        </w:pBdr>
        <w:spacing w:line="276" w:lineRule="auto"/>
        <w:jc w:val="both"/>
        <w:rPr>
          <w:color w:val="000000"/>
          <w:sz w:val="24"/>
          <w:szCs w:val="24"/>
        </w:rPr>
      </w:pPr>
      <w:bookmarkStart w:id="25" w:name="_heading=h.19c6y18" w:colFirst="0" w:colLast="0"/>
      <w:bookmarkEnd w:id="25"/>
      <w:r>
        <w:rPr>
          <w:b/>
          <w:color w:val="000000"/>
          <w:sz w:val="28"/>
          <w:szCs w:val="28"/>
        </w:rPr>
        <w:t>11.1. Комплект лицензионного программного обеспечения</w:t>
      </w:r>
    </w:p>
    <w:p w14:paraId="5C17F70E" w14:textId="77777777" w:rsidR="009237E4" w:rsidRDefault="003F3686">
      <w:pPr>
        <w:widowControl/>
        <w:numPr>
          <w:ilvl w:val="0"/>
          <w:numId w:val="5"/>
        </w:numPr>
        <w:pBdr>
          <w:top w:val="nil"/>
          <w:left w:val="nil"/>
          <w:bottom w:val="nil"/>
          <w:right w:val="nil"/>
          <w:between w:val="nil"/>
        </w:pBdr>
        <w:spacing w:line="276" w:lineRule="auto"/>
        <w:ind w:left="0" w:firstLine="0"/>
        <w:jc w:val="both"/>
        <w:rPr>
          <w:color w:val="000000"/>
          <w:sz w:val="28"/>
          <w:szCs w:val="28"/>
        </w:rPr>
      </w:pPr>
      <w:r>
        <w:rPr>
          <w:color w:val="000000"/>
          <w:sz w:val="28"/>
          <w:szCs w:val="28"/>
        </w:rPr>
        <w:t xml:space="preserve">Windows Microsoft Office </w:t>
      </w:r>
    </w:p>
    <w:p w14:paraId="1E6DCDB2" w14:textId="46B3231A" w:rsidR="009237E4" w:rsidRDefault="003F3686">
      <w:pPr>
        <w:widowControl/>
        <w:numPr>
          <w:ilvl w:val="0"/>
          <w:numId w:val="5"/>
        </w:numPr>
        <w:pBdr>
          <w:top w:val="nil"/>
          <w:left w:val="nil"/>
          <w:bottom w:val="nil"/>
          <w:right w:val="nil"/>
          <w:between w:val="nil"/>
        </w:pBdr>
        <w:spacing w:line="276" w:lineRule="auto"/>
        <w:ind w:left="0" w:firstLine="0"/>
        <w:jc w:val="both"/>
        <w:rPr>
          <w:color w:val="000000"/>
          <w:sz w:val="28"/>
          <w:szCs w:val="28"/>
        </w:rPr>
      </w:pPr>
      <w:r>
        <w:rPr>
          <w:color w:val="000000"/>
          <w:sz w:val="28"/>
          <w:szCs w:val="28"/>
        </w:rPr>
        <w:t xml:space="preserve">Антивирус </w:t>
      </w:r>
      <w:r w:rsidR="00857D45">
        <w:rPr>
          <w:sz w:val="28"/>
          <w:szCs w:val="28"/>
          <w:lang w:val="en-US"/>
        </w:rPr>
        <w:t>Kaspersky</w:t>
      </w:r>
      <w:r w:rsidR="00857D45">
        <w:rPr>
          <w:sz w:val="28"/>
          <w:szCs w:val="28"/>
        </w:rPr>
        <w:t>.</w:t>
      </w:r>
    </w:p>
    <w:p w14:paraId="7578F7EF" w14:textId="77777777" w:rsidR="009237E4" w:rsidRDefault="009237E4">
      <w:pPr>
        <w:widowControl/>
        <w:pBdr>
          <w:top w:val="nil"/>
          <w:left w:val="nil"/>
          <w:bottom w:val="nil"/>
          <w:right w:val="nil"/>
          <w:between w:val="nil"/>
        </w:pBdr>
        <w:spacing w:line="276" w:lineRule="auto"/>
        <w:jc w:val="both"/>
        <w:rPr>
          <w:b/>
          <w:color w:val="000000"/>
          <w:sz w:val="28"/>
          <w:szCs w:val="28"/>
        </w:rPr>
      </w:pPr>
    </w:p>
    <w:p w14:paraId="3CCC7699" w14:textId="77777777" w:rsidR="009237E4" w:rsidRDefault="003F3686">
      <w:pPr>
        <w:widowControl/>
        <w:pBdr>
          <w:top w:val="nil"/>
          <w:left w:val="nil"/>
          <w:bottom w:val="nil"/>
          <w:right w:val="nil"/>
          <w:between w:val="nil"/>
        </w:pBdr>
        <w:spacing w:line="276" w:lineRule="auto"/>
        <w:jc w:val="both"/>
        <w:rPr>
          <w:color w:val="000000"/>
          <w:sz w:val="24"/>
          <w:szCs w:val="24"/>
        </w:rPr>
      </w:pPr>
      <w:bookmarkStart w:id="26" w:name="_heading=h.3tbugp1" w:colFirst="0" w:colLast="0"/>
      <w:bookmarkEnd w:id="26"/>
      <w:r>
        <w:rPr>
          <w:b/>
          <w:color w:val="000000"/>
          <w:sz w:val="28"/>
          <w:szCs w:val="28"/>
        </w:rPr>
        <w:lastRenderedPageBreak/>
        <w:t>11.2. Современные профессиональные базы данных и информационные справочные системы</w:t>
      </w:r>
    </w:p>
    <w:p w14:paraId="0AEE9F48" w14:textId="77777777" w:rsidR="009237E4" w:rsidRDefault="003F3686">
      <w:pPr>
        <w:widowControl/>
        <w:numPr>
          <w:ilvl w:val="0"/>
          <w:numId w:val="6"/>
        </w:numPr>
        <w:pBdr>
          <w:top w:val="nil"/>
          <w:left w:val="nil"/>
          <w:bottom w:val="nil"/>
          <w:right w:val="nil"/>
          <w:between w:val="nil"/>
        </w:pBdr>
        <w:spacing w:line="276" w:lineRule="auto"/>
        <w:ind w:left="0" w:firstLine="0"/>
        <w:jc w:val="both"/>
        <w:rPr>
          <w:color w:val="000000"/>
          <w:sz w:val="28"/>
          <w:szCs w:val="28"/>
        </w:rPr>
      </w:pPr>
      <w:r>
        <w:rPr>
          <w:color w:val="000000"/>
          <w:sz w:val="28"/>
          <w:szCs w:val="28"/>
        </w:rPr>
        <w:t>Справочная правовая система «Консультант-Плюс»</w:t>
      </w:r>
    </w:p>
    <w:p w14:paraId="7F613C82" w14:textId="77777777" w:rsidR="009237E4" w:rsidRDefault="003F3686">
      <w:pPr>
        <w:widowControl/>
        <w:numPr>
          <w:ilvl w:val="0"/>
          <w:numId w:val="6"/>
        </w:numPr>
        <w:pBdr>
          <w:top w:val="nil"/>
          <w:left w:val="nil"/>
          <w:bottom w:val="nil"/>
          <w:right w:val="nil"/>
          <w:between w:val="nil"/>
        </w:pBdr>
        <w:spacing w:line="276" w:lineRule="auto"/>
        <w:ind w:left="0" w:firstLine="0"/>
        <w:jc w:val="both"/>
        <w:rPr>
          <w:color w:val="000000"/>
          <w:sz w:val="28"/>
          <w:szCs w:val="28"/>
        </w:rPr>
      </w:pPr>
      <w:r>
        <w:rPr>
          <w:color w:val="000000"/>
          <w:sz w:val="28"/>
          <w:szCs w:val="28"/>
        </w:rPr>
        <w:t>Справочная правовая система «Гарант»</w:t>
      </w:r>
    </w:p>
    <w:p w14:paraId="505B3FA3" w14:textId="77777777" w:rsidR="009237E4" w:rsidRDefault="009237E4">
      <w:pPr>
        <w:widowControl/>
        <w:pBdr>
          <w:top w:val="nil"/>
          <w:left w:val="nil"/>
          <w:bottom w:val="nil"/>
          <w:right w:val="nil"/>
          <w:between w:val="nil"/>
        </w:pBdr>
        <w:spacing w:line="276" w:lineRule="auto"/>
        <w:jc w:val="both"/>
        <w:rPr>
          <w:b/>
          <w:color w:val="000000"/>
          <w:sz w:val="28"/>
          <w:szCs w:val="28"/>
        </w:rPr>
      </w:pPr>
    </w:p>
    <w:p w14:paraId="57A52628" w14:textId="77777777" w:rsidR="009237E4" w:rsidRDefault="003F3686">
      <w:pPr>
        <w:widowControl/>
        <w:pBdr>
          <w:top w:val="nil"/>
          <w:left w:val="nil"/>
          <w:bottom w:val="nil"/>
          <w:right w:val="nil"/>
          <w:between w:val="nil"/>
        </w:pBdr>
        <w:spacing w:line="276" w:lineRule="auto"/>
        <w:jc w:val="both"/>
        <w:rPr>
          <w:color w:val="000000"/>
          <w:sz w:val="24"/>
          <w:szCs w:val="24"/>
        </w:rPr>
      </w:pPr>
      <w:bookmarkStart w:id="27" w:name="_heading=h.28h4qwu" w:colFirst="0" w:colLast="0"/>
      <w:bookmarkEnd w:id="27"/>
      <w:r>
        <w:rPr>
          <w:b/>
          <w:color w:val="000000"/>
          <w:sz w:val="28"/>
          <w:szCs w:val="28"/>
        </w:rPr>
        <w:t>11.3. Сертифицированные программные и аппаратные средства защиты информации</w:t>
      </w:r>
    </w:p>
    <w:p w14:paraId="75B5B37B" w14:textId="77777777" w:rsidR="009237E4" w:rsidRDefault="009237E4">
      <w:pPr>
        <w:spacing w:line="276" w:lineRule="auto"/>
        <w:ind w:firstLine="709"/>
        <w:jc w:val="both"/>
      </w:pPr>
    </w:p>
    <w:p w14:paraId="56B3658D" w14:textId="77777777" w:rsidR="009237E4" w:rsidRDefault="003F3686">
      <w:pPr>
        <w:widowControl/>
        <w:pBdr>
          <w:top w:val="nil"/>
          <w:left w:val="nil"/>
          <w:bottom w:val="nil"/>
          <w:right w:val="nil"/>
          <w:between w:val="nil"/>
        </w:pBdr>
        <w:spacing w:line="276" w:lineRule="auto"/>
        <w:jc w:val="both"/>
        <w:rPr>
          <w:color w:val="000000"/>
          <w:sz w:val="24"/>
          <w:szCs w:val="24"/>
        </w:rPr>
      </w:pPr>
      <w:r>
        <w:rPr>
          <w:color w:val="000000"/>
          <w:sz w:val="28"/>
          <w:szCs w:val="28"/>
        </w:rPr>
        <w:t>Не предусмотрено</w:t>
      </w:r>
    </w:p>
    <w:p w14:paraId="3B4BB368" w14:textId="77777777" w:rsidR="009237E4" w:rsidRDefault="009237E4">
      <w:pPr>
        <w:spacing w:line="276" w:lineRule="auto"/>
        <w:ind w:firstLine="709"/>
        <w:jc w:val="both"/>
      </w:pPr>
    </w:p>
    <w:p w14:paraId="622E66CF" w14:textId="77777777" w:rsidR="009237E4" w:rsidRDefault="003F3686">
      <w:pPr>
        <w:pStyle w:val="1"/>
        <w:tabs>
          <w:tab w:val="left" w:pos="426"/>
        </w:tabs>
        <w:spacing w:line="276" w:lineRule="auto"/>
        <w:ind w:firstLine="0"/>
        <w:jc w:val="both"/>
        <w:rPr>
          <w:b/>
        </w:rPr>
      </w:pPr>
      <w:bookmarkStart w:id="28" w:name="_heading=h.nmf14n" w:colFirst="0" w:colLast="0"/>
      <w:bookmarkEnd w:id="28"/>
      <w:r>
        <w:rPr>
          <w:b/>
        </w:rPr>
        <w:t>12. Описание материально-технической базы, необходимой для осуществления образовательного процесса по дисциплине</w:t>
      </w:r>
    </w:p>
    <w:p w14:paraId="292AFEB9" w14:textId="77777777" w:rsidR="009237E4" w:rsidRDefault="003F3686">
      <w:pPr>
        <w:widowControl/>
        <w:pBdr>
          <w:top w:val="nil"/>
          <w:left w:val="nil"/>
          <w:bottom w:val="nil"/>
          <w:right w:val="nil"/>
          <w:between w:val="nil"/>
        </w:pBdr>
        <w:spacing w:line="276" w:lineRule="auto"/>
        <w:ind w:firstLine="709"/>
        <w:jc w:val="both"/>
        <w:rPr>
          <w:color w:val="000000"/>
          <w:sz w:val="24"/>
          <w:szCs w:val="24"/>
        </w:rPr>
      </w:pPr>
      <w:r>
        <w:rPr>
          <w:color w:val="000000"/>
          <w:sz w:val="28"/>
          <w:szCs w:val="28"/>
        </w:rPr>
        <w:t>Образовательный процесс по дисциплине «Цифровая трансформация системы образования»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9237E4" w:rsidSect="00F0154D">
      <w:headerReference w:type="even" r:id="rId13"/>
      <w:headerReference w:type="default" r:id="rId14"/>
      <w:footerReference w:type="even" r:id="rId15"/>
      <w:footerReference w:type="default" r:id="rId16"/>
      <w:headerReference w:type="first" r:id="rId17"/>
      <w:footerReference w:type="first" r:id="rId18"/>
      <w:pgSz w:w="11909" w:h="16834"/>
      <w:pgMar w:top="1134" w:right="851" w:bottom="1134" w:left="1134"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994EF" w14:textId="77777777" w:rsidR="0058093A" w:rsidRDefault="0058093A">
      <w:r>
        <w:separator/>
      </w:r>
    </w:p>
  </w:endnote>
  <w:endnote w:type="continuationSeparator" w:id="0">
    <w:p w14:paraId="135911AC" w14:textId="77777777" w:rsidR="0058093A" w:rsidRDefault="00580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ndale Sans UI">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m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DB074" w14:textId="77777777" w:rsidR="009237E4" w:rsidRDefault="009237E4">
    <w:pPr>
      <w:pBdr>
        <w:top w:val="nil"/>
        <w:left w:val="nil"/>
        <w:bottom w:val="nil"/>
        <w:right w:val="nil"/>
        <w:between w:val="nil"/>
      </w:pBdr>
      <w:tabs>
        <w:tab w:val="center" w:pos="4677"/>
        <w:tab w:val="right" w:pos="9355"/>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32361"/>
      <w:docPartObj>
        <w:docPartGallery w:val="Page Numbers (Bottom of Page)"/>
        <w:docPartUnique/>
      </w:docPartObj>
    </w:sdtPr>
    <w:sdtEndPr/>
    <w:sdtContent>
      <w:p w14:paraId="2CA964E6" w14:textId="7EA81252" w:rsidR="006828DC" w:rsidRDefault="006828DC">
        <w:pPr>
          <w:pStyle w:val="a7"/>
          <w:jc w:val="center"/>
        </w:pPr>
        <w:r>
          <w:fldChar w:fldCharType="begin"/>
        </w:r>
        <w:r>
          <w:instrText>PAGE   \* MERGEFORMAT</w:instrText>
        </w:r>
        <w:r>
          <w:fldChar w:fldCharType="separate"/>
        </w:r>
        <w:r w:rsidR="00B37A84">
          <w:rPr>
            <w:noProof/>
          </w:rPr>
          <w:t>2</w:t>
        </w:r>
        <w:r>
          <w:fldChar w:fldCharType="end"/>
        </w:r>
      </w:p>
    </w:sdtContent>
  </w:sdt>
  <w:p w14:paraId="6B2363F2" w14:textId="77777777" w:rsidR="009237E4" w:rsidRDefault="009237E4">
    <w:pPr>
      <w:pBdr>
        <w:top w:val="nil"/>
        <w:left w:val="nil"/>
        <w:bottom w:val="nil"/>
        <w:right w:val="nil"/>
        <w:between w:val="nil"/>
      </w:pBdr>
      <w:tabs>
        <w:tab w:val="center" w:pos="4677"/>
        <w:tab w:val="right" w:pos="9355"/>
      </w:tabs>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943C1" w14:textId="77777777" w:rsidR="009237E4" w:rsidRDefault="009237E4">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035AC" w14:textId="77777777" w:rsidR="0058093A" w:rsidRDefault="0058093A">
      <w:r>
        <w:separator/>
      </w:r>
    </w:p>
  </w:footnote>
  <w:footnote w:type="continuationSeparator" w:id="0">
    <w:p w14:paraId="79EE2C66" w14:textId="77777777" w:rsidR="0058093A" w:rsidRDefault="00580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542E8" w14:textId="77777777" w:rsidR="009237E4" w:rsidRDefault="009237E4">
    <w:pPr>
      <w:pBdr>
        <w:top w:val="nil"/>
        <w:left w:val="nil"/>
        <w:bottom w:val="nil"/>
        <w:right w:val="nil"/>
        <w:between w:val="nil"/>
      </w:pBdr>
      <w:tabs>
        <w:tab w:val="center" w:pos="4677"/>
        <w:tab w:val="right" w:pos="9355"/>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09E" w14:textId="77777777" w:rsidR="009237E4" w:rsidRDefault="009237E4">
    <w:pPr>
      <w:pBdr>
        <w:top w:val="nil"/>
        <w:left w:val="nil"/>
        <w:bottom w:val="nil"/>
        <w:right w:val="nil"/>
        <w:between w:val="nil"/>
      </w:pBdr>
      <w:tabs>
        <w:tab w:val="center" w:pos="4677"/>
        <w:tab w:val="right" w:pos="9355"/>
      </w:tabs>
      <w:jc w:val="center"/>
      <w:rPr>
        <w:color w:val="000000"/>
      </w:rPr>
    </w:pPr>
  </w:p>
  <w:p w14:paraId="77CF6924" w14:textId="77777777" w:rsidR="009237E4" w:rsidRDefault="009237E4">
    <w:pPr>
      <w:pBdr>
        <w:top w:val="nil"/>
        <w:left w:val="nil"/>
        <w:bottom w:val="nil"/>
        <w:right w:val="nil"/>
        <w:between w:val="nil"/>
      </w:pBdr>
      <w:tabs>
        <w:tab w:val="center" w:pos="4677"/>
        <w:tab w:val="right" w:pos="9355"/>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1339D" w14:textId="77777777" w:rsidR="009237E4" w:rsidRDefault="009237E4">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49C"/>
    <w:multiLevelType w:val="multilevel"/>
    <w:tmpl w:val="18D643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796647"/>
    <w:multiLevelType w:val="multilevel"/>
    <w:tmpl w:val="1AD823BC"/>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0B097E72"/>
    <w:multiLevelType w:val="multilevel"/>
    <w:tmpl w:val="491053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100D3C"/>
    <w:multiLevelType w:val="multilevel"/>
    <w:tmpl w:val="C98803B2"/>
    <w:lvl w:ilvl="0">
      <w:start w:val="1"/>
      <w:numFmt w:val="decimal"/>
      <w:lvlText w:val="%1."/>
      <w:lvlJc w:val="left"/>
      <w:pPr>
        <w:ind w:left="340" w:hanging="340"/>
      </w:pPr>
      <w:rPr>
        <w:sz w:val="28"/>
        <w:szCs w:val="28"/>
      </w:rPr>
    </w:lvl>
    <w:lvl w:ilvl="1">
      <w:start w:val="3"/>
      <w:numFmt w:val="decimal"/>
      <w:lvlText w:val="%1.%2."/>
      <w:lvlJc w:val="left"/>
      <w:pPr>
        <w:ind w:left="720" w:hanging="720"/>
      </w:pPr>
    </w:lvl>
    <w:lvl w:ilvl="2">
      <w:start w:val="1"/>
      <w:numFmt w:val="decimalZero"/>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2AE666E0"/>
    <w:multiLevelType w:val="multilevel"/>
    <w:tmpl w:val="C7746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731865"/>
    <w:multiLevelType w:val="multilevel"/>
    <w:tmpl w:val="2D18547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8D92E0D"/>
    <w:multiLevelType w:val="hybridMultilevel"/>
    <w:tmpl w:val="EC749E54"/>
    <w:lvl w:ilvl="0" w:tplc="7276AEEE">
      <w:start w:val="1"/>
      <w:numFmt w:val="decimal"/>
      <w:lvlText w:val="%1."/>
      <w:lvlJc w:val="left"/>
      <w:pPr>
        <w:ind w:left="720"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97C50CE"/>
    <w:multiLevelType w:val="multilevel"/>
    <w:tmpl w:val="741256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CF76A1"/>
    <w:multiLevelType w:val="multilevel"/>
    <w:tmpl w:val="A8C87A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F34371F"/>
    <w:multiLevelType w:val="multilevel"/>
    <w:tmpl w:val="C7EA1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EA6CC5"/>
    <w:multiLevelType w:val="multilevel"/>
    <w:tmpl w:val="3932A860"/>
    <w:lvl w:ilvl="0">
      <w:start w:val="1"/>
      <w:numFmt w:val="decimal"/>
      <w:lvlText w:val="%1."/>
      <w:lvlJc w:val="left"/>
      <w:pPr>
        <w:ind w:left="720" w:hanging="360"/>
      </w:pPr>
      <w:rPr>
        <w:rFonts w:ascii="Times New Roman" w:eastAsia="Times New Roman" w:hAnsi="Times New Roman"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F91321"/>
    <w:multiLevelType w:val="multilevel"/>
    <w:tmpl w:val="1F58EAE0"/>
    <w:lvl w:ilvl="0">
      <w:start w:val="5"/>
      <w:numFmt w:val="decimal"/>
      <w:lvlText w:val="%1."/>
      <w:lvlJc w:val="left"/>
      <w:pPr>
        <w:ind w:left="360" w:hanging="360"/>
      </w:pPr>
    </w:lvl>
    <w:lvl w:ilvl="1">
      <w:start w:val="3"/>
      <w:numFmt w:val="decimal"/>
      <w:lvlText w:val="%1.%2."/>
      <w:lvlJc w:val="left"/>
      <w:pPr>
        <w:ind w:left="510" w:hanging="510"/>
      </w:pPr>
      <w:rPr>
        <w:color w:val="000000"/>
        <w:sz w:val="28"/>
        <w:szCs w:val="2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528B74A6"/>
    <w:multiLevelType w:val="multilevel"/>
    <w:tmpl w:val="AC98CC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60F480A"/>
    <w:multiLevelType w:val="multilevel"/>
    <w:tmpl w:val="BF9AEB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AAC3E8E"/>
    <w:multiLevelType w:val="multilevel"/>
    <w:tmpl w:val="12C6B8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AF001B0"/>
    <w:multiLevelType w:val="multilevel"/>
    <w:tmpl w:val="BC5A77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E3E3174"/>
    <w:multiLevelType w:val="multilevel"/>
    <w:tmpl w:val="EC0644D0"/>
    <w:lvl w:ilvl="0">
      <w:start w:val="1"/>
      <w:numFmt w:val="decimal"/>
      <w:lvlText w:val="%1."/>
      <w:lvlJc w:val="left"/>
      <w:pPr>
        <w:ind w:left="1920" w:hanging="360"/>
      </w:pPr>
    </w:lvl>
    <w:lvl w:ilvl="1">
      <w:start w:val="1"/>
      <w:numFmt w:val="decimal"/>
      <w:lvlText w:val="%2."/>
      <w:lvlJc w:val="left"/>
      <w:pPr>
        <w:ind w:left="2640" w:hanging="360"/>
      </w:pPr>
    </w:lvl>
    <w:lvl w:ilvl="2">
      <w:start w:val="1"/>
      <w:numFmt w:val="decimal"/>
      <w:lvlText w:val="%3."/>
      <w:lvlJc w:val="left"/>
      <w:pPr>
        <w:ind w:left="3360" w:hanging="360"/>
      </w:pPr>
    </w:lvl>
    <w:lvl w:ilvl="3">
      <w:start w:val="1"/>
      <w:numFmt w:val="decimal"/>
      <w:lvlText w:val="%4."/>
      <w:lvlJc w:val="left"/>
      <w:pPr>
        <w:ind w:left="4080" w:hanging="360"/>
      </w:pPr>
    </w:lvl>
    <w:lvl w:ilvl="4">
      <w:start w:val="1"/>
      <w:numFmt w:val="decimal"/>
      <w:lvlText w:val="%5."/>
      <w:lvlJc w:val="left"/>
      <w:pPr>
        <w:ind w:left="4800" w:hanging="360"/>
      </w:pPr>
    </w:lvl>
    <w:lvl w:ilvl="5">
      <w:start w:val="1"/>
      <w:numFmt w:val="decimal"/>
      <w:lvlText w:val="%6."/>
      <w:lvlJc w:val="left"/>
      <w:pPr>
        <w:ind w:left="5520" w:hanging="360"/>
      </w:pPr>
    </w:lvl>
    <w:lvl w:ilvl="6">
      <w:start w:val="1"/>
      <w:numFmt w:val="decimal"/>
      <w:lvlText w:val="%7."/>
      <w:lvlJc w:val="left"/>
      <w:pPr>
        <w:ind w:left="6240" w:hanging="360"/>
      </w:pPr>
    </w:lvl>
    <w:lvl w:ilvl="7">
      <w:start w:val="1"/>
      <w:numFmt w:val="decimal"/>
      <w:lvlText w:val="%8."/>
      <w:lvlJc w:val="left"/>
      <w:pPr>
        <w:ind w:left="6960" w:hanging="360"/>
      </w:pPr>
    </w:lvl>
    <w:lvl w:ilvl="8">
      <w:start w:val="1"/>
      <w:numFmt w:val="decimal"/>
      <w:lvlText w:val="%9."/>
      <w:lvlJc w:val="left"/>
      <w:pPr>
        <w:ind w:left="7680" w:hanging="360"/>
      </w:pPr>
    </w:lvl>
  </w:abstractNum>
  <w:abstractNum w:abstractNumId="17" w15:restartNumberingAfterBreak="0">
    <w:nsid w:val="61554063"/>
    <w:multiLevelType w:val="multilevel"/>
    <w:tmpl w:val="B3B80F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67D350C7"/>
    <w:multiLevelType w:val="multilevel"/>
    <w:tmpl w:val="76D2DC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6E5E49EF"/>
    <w:multiLevelType w:val="multilevel"/>
    <w:tmpl w:val="319209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6EA445E6"/>
    <w:multiLevelType w:val="multilevel"/>
    <w:tmpl w:val="A852C18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D36021"/>
    <w:multiLevelType w:val="multilevel"/>
    <w:tmpl w:val="319209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0"/>
  </w:num>
  <w:num w:numId="2">
    <w:abstractNumId w:val="13"/>
  </w:num>
  <w:num w:numId="3">
    <w:abstractNumId w:val="7"/>
  </w:num>
  <w:num w:numId="4">
    <w:abstractNumId w:val="20"/>
  </w:num>
  <w:num w:numId="5">
    <w:abstractNumId w:val="18"/>
  </w:num>
  <w:num w:numId="6">
    <w:abstractNumId w:val="17"/>
  </w:num>
  <w:num w:numId="7">
    <w:abstractNumId w:val="9"/>
  </w:num>
  <w:num w:numId="8">
    <w:abstractNumId w:val="14"/>
  </w:num>
  <w:num w:numId="9">
    <w:abstractNumId w:val="0"/>
  </w:num>
  <w:num w:numId="10">
    <w:abstractNumId w:val="15"/>
  </w:num>
  <w:num w:numId="11">
    <w:abstractNumId w:val="12"/>
  </w:num>
  <w:num w:numId="12">
    <w:abstractNumId w:val="11"/>
  </w:num>
  <w:num w:numId="13">
    <w:abstractNumId w:val="2"/>
  </w:num>
  <w:num w:numId="14">
    <w:abstractNumId w:val="21"/>
  </w:num>
  <w:num w:numId="15">
    <w:abstractNumId w:val="4"/>
  </w:num>
  <w:num w:numId="16">
    <w:abstractNumId w:val="1"/>
  </w:num>
  <w:num w:numId="17">
    <w:abstractNumId w:val="8"/>
  </w:num>
  <w:num w:numId="18">
    <w:abstractNumId w:val="3"/>
  </w:num>
  <w:num w:numId="19">
    <w:abstractNumId w:val="16"/>
  </w:num>
  <w:num w:numId="20">
    <w:abstractNumId w:val="5"/>
  </w:num>
  <w:num w:numId="21">
    <w:abstractNumId w:val="19"/>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7E4"/>
    <w:rsid w:val="001724E8"/>
    <w:rsid w:val="0023580C"/>
    <w:rsid w:val="003159DB"/>
    <w:rsid w:val="003A2B3F"/>
    <w:rsid w:val="003F3686"/>
    <w:rsid w:val="00476BB0"/>
    <w:rsid w:val="004A1DB4"/>
    <w:rsid w:val="004B641E"/>
    <w:rsid w:val="004E4C8D"/>
    <w:rsid w:val="0058093A"/>
    <w:rsid w:val="0061155D"/>
    <w:rsid w:val="0061766F"/>
    <w:rsid w:val="00667BD8"/>
    <w:rsid w:val="006828DC"/>
    <w:rsid w:val="00693E9D"/>
    <w:rsid w:val="006A5B1C"/>
    <w:rsid w:val="006E472C"/>
    <w:rsid w:val="00704BED"/>
    <w:rsid w:val="00777F48"/>
    <w:rsid w:val="007B025E"/>
    <w:rsid w:val="00857D45"/>
    <w:rsid w:val="00885B8A"/>
    <w:rsid w:val="008F6084"/>
    <w:rsid w:val="009237E4"/>
    <w:rsid w:val="00941409"/>
    <w:rsid w:val="009959B0"/>
    <w:rsid w:val="009F5482"/>
    <w:rsid w:val="00A46CAD"/>
    <w:rsid w:val="00A7335A"/>
    <w:rsid w:val="00A91FEA"/>
    <w:rsid w:val="00A951CC"/>
    <w:rsid w:val="00A95F88"/>
    <w:rsid w:val="00AB365C"/>
    <w:rsid w:val="00B37A84"/>
    <w:rsid w:val="00BC5385"/>
    <w:rsid w:val="00C306FE"/>
    <w:rsid w:val="00C520AC"/>
    <w:rsid w:val="00C83ED3"/>
    <w:rsid w:val="00C9549B"/>
    <w:rsid w:val="00CC1DBC"/>
    <w:rsid w:val="00D019AC"/>
    <w:rsid w:val="00D23677"/>
    <w:rsid w:val="00D31A9F"/>
    <w:rsid w:val="00DE2B41"/>
    <w:rsid w:val="00E1307E"/>
    <w:rsid w:val="00E405FC"/>
    <w:rsid w:val="00E70A24"/>
    <w:rsid w:val="00F0154D"/>
    <w:rsid w:val="00F82B4D"/>
    <w:rsid w:val="00F83E2C"/>
    <w:rsid w:val="00FA50AC"/>
    <w:rsid w:val="00FF08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E75BB"/>
  <w15:docId w15:val="{84979603-7AA5-4F92-96AE-0CEE336B3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3CEB"/>
    <w:pPr>
      <w:autoSpaceDE w:val="0"/>
      <w:autoSpaceDN w:val="0"/>
      <w:adjustRightInd w:val="0"/>
    </w:pPr>
  </w:style>
  <w:style w:type="paragraph" w:styleId="1">
    <w:name w:val="heading 1"/>
    <w:basedOn w:val="a"/>
    <w:next w:val="a"/>
    <w:link w:val="10"/>
    <w:uiPriority w:val="9"/>
    <w:qFormat/>
    <w:rsid w:val="00453A2D"/>
    <w:pPr>
      <w:keepNext/>
      <w:shd w:val="clear" w:color="auto" w:fill="FFFFFF"/>
      <w:ind w:hanging="643"/>
      <w:jc w:val="center"/>
      <w:outlineLvl w:val="0"/>
    </w:pPr>
    <w:rPr>
      <w:sz w:val="28"/>
      <w:szCs w:val="28"/>
    </w:rPr>
  </w:style>
  <w:style w:type="paragraph" w:styleId="2">
    <w:name w:val="heading 2"/>
    <w:basedOn w:val="a"/>
    <w:next w:val="a"/>
    <w:link w:val="20"/>
    <w:uiPriority w:val="9"/>
    <w:unhideWhenUsed/>
    <w:qFormat/>
    <w:rsid w:val="00453A2D"/>
    <w:pPr>
      <w:keepNext/>
      <w:shd w:val="clear" w:color="auto" w:fill="FFFFFF"/>
      <w:jc w:val="center"/>
      <w:outlineLvl w:val="1"/>
    </w:pPr>
    <w:rPr>
      <w:rFonts w:ascii="Cambria" w:hAnsi="Cambria"/>
      <w:b/>
      <w:bCs/>
      <w:i/>
      <w:iCs/>
      <w:sz w:val="28"/>
      <w:szCs w:val="28"/>
    </w:rPr>
  </w:style>
  <w:style w:type="paragraph" w:styleId="3">
    <w:name w:val="heading 3"/>
    <w:basedOn w:val="a"/>
    <w:next w:val="a"/>
    <w:link w:val="30"/>
    <w:uiPriority w:val="9"/>
    <w:semiHidden/>
    <w:unhideWhenUsed/>
    <w:qFormat/>
    <w:rsid w:val="00453A2D"/>
    <w:pPr>
      <w:keepNext/>
      <w:outlineLvl w:val="2"/>
    </w:pPr>
    <w:rPr>
      <w:rFonts w:ascii="Cambria" w:hAnsi="Cambria"/>
      <w:b/>
      <w:bCs/>
      <w:sz w:val="26"/>
      <w:szCs w:val="26"/>
    </w:rPr>
  </w:style>
  <w:style w:type="paragraph" w:styleId="4">
    <w:name w:val="heading 4"/>
    <w:basedOn w:val="a"/>
    <w:next w:val="a"/>
    <w:link w:val="40"/>
    <w:uiPriority w:val="9"/>
    <w:semiHidden/>
    <w:unhideWhenUsed/>
    <w:qFormat/>
    <w:rsid w:val="00453A2D"/>
    <w:pPr>
      <w:keepNext/>
      <w:jc w:val="center"/>
      <w:outlineLvl w:val="3"/>
    </w:pPr>
    <w:rPr>
      <w:rFonts w:ascii="Calibri" w:hAnsi="Calibri"/>
      <w:b/>
      <w:bCs/>
      <w:sz w:val="28"/>
      <w:szCs w:val="28"/>
    </w:rPr>
  </w:style>
  <w:style w:type="paragraph" w:styleId="5">
    <w:name w:val="heading 5"/>
    <w:basedOn w:val="a"/>
    <w:next w:val="a"/>
    <w:link w:val="50"/>
    <w:uiPriority w:val="9"/>
    <w:semiHidden/>
    <w:unhideWhenUsed/>
    <w:qFormat/>
    <w:rsid w:val="00453A2D"/>
    <w:pPr>
      <w:keepNext/>
      <w:jc w:val="center"/>
      <w:outlineLvl w:val="4"/>
    </w:pPr>
    <w:rPr>
      <w:rFonts w:ascii="Calibri" w:hAnsi="Calibri"/>
      <w:b/>
      <w:bCs/>
      <w:i/>
      <w:iCs/>
      <w:sz w:val="26"/>
      <w:szCs w:val="26"/>
    </w:rPr>
  </w:style>
  <w:style w:type="paragraph" w:styleId="6">
    <w:name w:val="heading 6"/>
    <w:basedOn w:val="a"/>
    <w:next w:val="a"/>
    <w:link w:val="60"/>
    <w:uiPriority w:val="9"/>
    <w:semiHidden/>
    <w:unhideWhenUsed/>
    <w:qFormat/>
    <w:rsid w:val="00453A2D"/>
    <w:pPr>
      <w:keepNext/>
      <w:shd w:val="clear" w:color="auto" w:fill="FFFFFF"/>
      <w:spacing w:line="480" w:lineRule="auto"/>
      <w:ind w:left="3969"/>
      <w:jc w:val="both"/>
      <w:outlineLvl w:val="5"/>
    </w:pPr>
    <w:rPr>
      <w:rFonts w:ascii="Calibri" w:hAnsi="Calibri"/>
      <w:b/>
      <w:bCs/>
    </w:rPr>
  </w:style>
  <w:style w:type="paragraph" w:styleId="7">
    <w:name w:val="heading 7"/>
    <w:basedOn w:val="a"/>
    <w:next w:val="a"/>
    <w:link w:val="70"/>
    <w:uiPriority w:val="9"/>
    <w:qFormat/>
    <w:rsid w:val="00453A2D"/>
    <w:pPr>
      <w:keepNext/>
      <w:jc w:val="center"/>
      <w:outlineLvl w:val="6"/>
    </w:pPr>
    <w:rPr>
      <w:rFonts w:ascii="Calibri" w:hAnsi="Calibri"/>
      <w:sz w:val="24"/>
      <w:szCs w:val="24"/>
    </w:rPr>
  </w:style>
  <w:style w:type="paragraph" w:styleId="8">
    <w:name w:val="heading 8"/>
    <w:basedOn w:val="a"/>
    <w:next w:val="a"/>
    <w:link w:val="80"/>
    <w:unhideWhenUsed/>
    <w:qFormat/>
    <w:locked/>
    <w:rsid w:val="00A65648"/>
    <w:pPr>
      <w:spacing w:before="240" w:after="60"/>
      <w:outlineLvl w:val="7"/>
    </w:pPr>
    <w:rPr>
      <w:rFonts w:ascii="Calibri" w:hAnsi="Calibri"/>
      <w:i/>
      <w:iCs/>
      <w:sz w:val="24"/>
      <w:szCs w:val="24"/>
    </w:rPr>
  </w:style>
  <w:style w:type="paragraph" w:styleId="9">
    <w:name w:val="heading 9"/>
    <w:basedOn w:val="a"/>
    <w:next w:val="a"/>
    <w:link w:val="90"/>
    <w:uiPriority w:val="99"/>
    <w:qFormat/>
    <w:rsid w:val="00C931C3"/>
    <w:pPr>
      <w:spacing w:before="240" w:after="60"/>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uiPriority w:val="10"/>
    <w:qFormat/>
    <w:rsid w:val="00453A2D"/>
    <w:pPr>
      <w:shd w:val="clear" w:color="auto" w:fill="FFFFFF"/>
      <w:ind w:hanging="101"/>
      <w:jc w:val="center"/>
    </w:pPr>
    <w:rPr>
      <w:rFonts w:ascii="Cambria" w:hAnsi="Cambria"/>
      <w:b/>
      <w:bCs/>
      <w:kern w:val="28"/>
      <w:sz w:val="32"/>
      <w:szCs w:val="3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10">
    <w:name w:val="Заголовок 1 Знак"/>
    <w:link w:val="1"/>
    <w:uiPriority w:val="99"/>
    <w:locked/>
    <w:rsid w:val="006178DD"/>
    <w:rPr>
      <w:sz w:val="28"/>
      <w:szCs w:val="28"/>
      <w:shd w:val="clear" w:color="auto" w:fill="FFFFFF"/>
    </w:rPr>
  </w:style>
  <w:style w:type="character" w:customStyle="1" w:styleId="20">
    <w:name w:val="Заголовок 2 Знак"/>
    <w:link w:val="2"/>
    <w:uiPriority w:val="9"/>
    <w:semiHidden/>
    <w:rsid w:val="00A545B4"/>
    <w:rPr>
      <w:rFonts w:ascii="Cambria" w:eastAsia="Times New Roman" w:hAnsi="Cambria" w:cs="Times New Roman"/>
      <w:b/>
      <w:bCs/>
      <w:i/>
      <w:iCs/>
      <w:sz w:val="28"/>
      <w:szCs w:val="28"/>
    </w:rPr>
  </w:style>
  <w:style w:type="character" w:customStyle="1" w:styleId="30">
    <w:name w:val="Заголовок 3 Знак"/>
    <w:link w:val="3"/>
    <w:uiPriority w:val="9"/>
    <w:semiHidden/>
    <w:rsid w:val="00A545B4"/>
    <w:rPr>
      <w:rFonts w:ascii="Cambria" w:eastAsia="Times New Roman" w:hAnsi="Cambria" w:cs="Times New Roman"/>
      <w:b/>
      <w:bCs/>
      <w:sz w:val="26"/>
      <w:szCs w:val="26"/>
    </w:rPr>
  </w:style>
  <w:style w:type="character" w:customStyle="1" w:styleId="40">
    <w:name w:val="Заголовок 4 Знак"/>
    <w:link w:val="4"/>
    <w:uiPriority w:val="9"/>
    <w:semiHidden/>
    <w:rsid w:val="00A545B4"/>
    <w:rPr>
      <w:rFonts w:ascii="Calibri" w:eastAsia="Times New Roman" w:hAnsi="Calibri" w:cs="Times New Roman"/>
      <w:b/>
      <w:bCs/>
      <w:sz w:val="28"/>
      <w:szCs w:val="28"/>
    </w:rPr>
  </w:style>
  <w:style w:type="character" w:customStyle="1" w:styleId="50">
    <w:name w:val="Заголовок 5 Знак"/>
    <w:link w:val="5"/>
    <w:uiPriority w:val="9"/>
    <w:semiHidden/>
    <w:rsid w:val="00A545B4"/>
    <w:rPr>
      <w:rFonts w:ascii="Calibri" w:eastAsia="Times New Roman" w:hAnsi="Calibri" w:cs="Times New Roman"/>
      <w:b/>
      <w:bCs/>
      <w:i/>
      <w:iCs/>
      <w:sz w:val="26"/>
      <w:szCs w:val="26"/>
    </w:rPr>
  </w:style>
  <w:style w:type="character" w:customStyle="1" w:styleId="60">
    <w:name w:val="Заголовок 6 Знак"/>
    <w:link w:val="6"/>
    <w:uiPriority w:val="9"/>
    <w:semiHidden/>
    <w:rsid w:val="00A545B4"/>
    <w:rPr>
      <w:rFonts w:ascii="Calibri" w:eastAsia="Times New Roman" w:hAnsi="Calibri" w:cs="Times New Roman"/>
      <w:b/>
      <w:bCs/>
    </w:rPr>
  </w:style>
  <w:style w:type="character" w:customStyle="1" w:styleId="70">
    <w:name w:val="Заголовок 7 Знак"/>
    <w:link w:val="7"/>
    <w:uiPriority w:val="9"/>
    <w:semiHidden/>
    <w:rsid w:val="00A545B4"/>
    <w:rPr>
      <w:rFonts w:ascii="Calibri" w:eastAsia="Times New Roman" w:hAnsi="Calibri" w:cs="Times New Roman"/>
      <w:sz w:val="24"/>
      <w:szCs w:val="24"/>
    </w:rPr>
  </w:style>
  <w:style w:type="character" w:customStyle="1" w:styleId="90">
    <w:name w:val="Заголовок 9 Знак"/>
    <w:link w:val="9"/>
    <w:uiPriority w:val="99"/>
    <w:locked/>
    <w:rsid w:val="00C931C3"/>
    <w:rPr>
      <w:rFonts w:ascii="Calibri Light" w:hAnsi="Calibri Light" w:cs="Calibri Light"/>
      <w:sz w:val="22"/>
      <w:szCs w:val="22"/>
    </w:rPr>
  </w:style>
  <w:style w:type="paragraph" w:styleId="a5">
    <w:name w:val="Body Text Indent"/>
    <w:basedOn w:val="a"/>
    <w:link w:val="a6"/>
    <w:uiPriority w:val="99"/>
    <w:rsid w:val="00453A2D"/>
    <w:pPr>
      <w:shd w:val="clear" w:color="auto" w:fill="FFFFFF"/>
      <w:ind w:firstLine="709"/>
    </w:pPr>
  </w:style>
  <w:style w:type="character" w:customStyle="1" w:styleId="a6">
    <w:name w:val="Основной текст с отступом Знак"/>
    <w:link w:val="a5"/>
    <w:uiPriority w:val="99"/>
    <w:semiHidden/>
    <w:rsid w:val="00A545B4"/>
    <w:rPr>
      <w:sz w:val="20"/>
      <w:szCs w:val="20"/>
    </w:rPr>
  </w:style>
  <w:style w:type="paragraph" w:styleId="a7">
    <w:name w:val="footer"/>
    <w:basedOn w:val="a"/>
    <w:link w:val="a8"/>
    <w:uiPriority w:val="99"/>
    <w:rsid w:val="00453A2D"/>
    <w:pPr>
      <w:tabs>
        <w:tab w:val="center" w:pos="4677"/>
        <w:tab w:val="right" w:pos="9355"/>
      </w:tabs>
    </w:pPr>
  </w:style>
  <w:style w:type="character" w:customStyle="1" w:styleId="a8">
    <w:name w:val="Нижний колонтитул Знак"/>
    <w:basedOn w:val="a0"/>
    <w:link w:val="a7"/>
    <w:uiPriority w:val="99"/>
    <w:locked/>
    <w:rsid w:val="001A294F"/>
  </w:style>
  <w:style w:type="character" w:styleId="a9">
    <w:name w:val="page number"/>
    <w:basedOn w:val="a0"/>
    <w:uiPriority w:val="99"/>
    <w:rsid w:val="00453A2D"/>
  </w:style>
  <w:style w:type="paragraph" w:styleId="aa">
    <w:name w:val="header"/>
    <w:basedOn w:val="a"/>
    <w:link w:val="ab"/>
    <w:uiPriority w:val="99"/>
    <w:rsid w:val="00453A2D"/>
    <w:pPr>
      <w:tabs>
        <w:tab w:val="center" w:pos="4677"/>
        <w:tab w:val="right" w:pos="9355"/>
      </w:tabs>
    </w:pPr>
  </w:style>
  <w:style w:type="character" w:customStyle="1" w:styleId="ab">
    <w:name w:val="Верхний колонтитул Знак"/>
    <w:basedOn w:val="a0"/>
    <w:link w:val="aa"/>
    <w:uiPriority w:val="99"/>
    <w:locked/>
    <w:rsid w:val="00ED1C4C"/>
  </w:style>
  <w:style w:type="paragraph" w:styleId="ac">
    <w:name w:val="Body Text"/>
    <w:basedOn w:val="a"/>
    <w:link w:val="ad"/>
    <w:uiPriority w:val="99"/>
    <w:rsid w:val="00453A2D"/>
    <w:pPr>
      <w:jc w:val="center"/>
    </w:pPr>
  </w:style>
  <w:style w:type="character" w:customStyle="1" w:styleId="ad">
    <w:name w:val="Основной текст Знак"/>
    <w:link w:val="ac"/>
    <w:uiPriority w:val="99"/>
    <w:semiHidden/>
    <w:rsid w:val="00A545B4"/>
    <w:rPr>
      <w:sz w:val="20"/>
      <w:szCs w:val="20"/>
    </w:rPr>
  </w:style>
  <w:style w:type="paragraph" w:styleId="21">
    <w:name w:val="Body Text Indent 2"/>
    <w:basedOn w:val="a"/>
    <w:link w:val="22"/>
    <w:uiPriority w:val="99"/>
    <w:rsid w:val="00453A2D"/>
    <w:pPr>
      <w:ind w:firstLine="720"/>
      <w:jc w:val="both"/>
    </w:pPr>
  </w:style>
  <w:style w:type="character" w:customStyle="1" w:styleId="22">
    <w:name w:val="Основной текст с отступом 2 Знак"/>
    <w:link w:val="21"/>
    <w:uiPriority w:val="99"/>
    <w:semiHidden/>
    <w:rsid w:val="00A545B4"/>
    <w:rPr>
      <w:sz w:val="20"/>
      <w:szCs w:val="20"/>
    </w:rPr>
  </w:style>
  <w:style w:type="paragraph" w:styleId="31">
    <w:name w:val="Body Text Indent 3"/>
    <w:basedOn w:val="a"/>
    <w:link w:val="32"/>
    <w:uiPriority w:val="99"/>
    <w:rsid w:val="00453A2D"/>
    <w:pPr>
      <w:ind w:firstLine="720"/>
      <w:jc w:val="center"/>
    </w:pPr>
    <w:rPr>
      <w:sz w:val="16"/>
      <w:szCs w:val="16"/>
    </w:rPr>
  </w:style>
  <w:style w:type="character" w:customStyle="1" w:styleId="32">
    <w:name w:val="Основной текст с отступом 3 Знак"/>
    <w:link w:val="31"/>
    <w:uiPriority w:val="99"/>
    <w:semiHidden/>
    <w:rsid w:val="00A545B4"/>
    <w:rPr>
      <w:sz w:val="16"/>
      <w:szCs w:val="16"/>
    </w:rPr>
  </w:style>
  <w:style w:type="character" w:customStyle="1" w:styleId="a4">
    <w:name w:val="Заголовок Знак"/>
    <w:link w:val="a3"/>
    <w:rsid w:val="00A545B4"/>
    <w:rPr>
      <w:rFonts w:ascii="Cambria" w:eastAsia="Times New Roman" w:hAnsi="Cambria" w:cs="Times New Roman"/>
      <w:b/>
      <w:bCs/>
      <w:kern w:val="28"/>
      <w:sz w:val="32"/>
      <w:szCs w:val="32"/>
    </w:rPr>
  </w:style>
  <w:style w:type="paragraph" w:customStyle="1" w:styleId="ConsPlusNormal">
    <w:name w:val="ConsPlusNormal"/>
    <w:uiPriority w:val="99"/>
    <w:rsid w:val="00453A2D"/>
    <w:pPr>
      <w:autoSpaceDE w:val="0"/>
      <w:autoSpaceDN w:val="0"/>
      <w:adjustRightInd w:val="0"/>
      <w:ind w:firstLine="720"/>
    </w:pPr>
    <w:rPr>
      <w:rFonts w:ascii="Arial" w:hAnsi="Arial" w:cs="Arial"/>
    </w:rPr>
  </w:style>
  <w:style w:type="paragraph" w:customStyle="1" w:styleId="ConsPlusTitle">
    <w:name w:val="ConsPlusTitle"/>
    <w:uiPriority w:val="99"/>
    <w:rsid w:val="00453A2D"/>
    <w:pPr>
      <w:autoSpaceDE w:val="0"/>
      <w:autoSpaceDN w:val="0"/>
      <w:adjustRightInd w:val="0"/>
    </w:pPr>
    <w:rPr>
      <w:rFonts w:ascii="Arial" w:hAnsi="Arial" w:cs="Arial"/>
      <w:b/>
      <w:bCs/>
    </w:rPr>
  </w:style>
  <w:style w:type="paragraph" w:styleId="11">
    <w:name w:val="toc 1"/>
    <w:basedOn w:val="a"/>
    <w:next w:val="a"/>
    <w:autoRedefine/>
    <w:uiPriority w:val="39"/>
    <w:rsid w:val="00681B8D"/>
    <w:pPr>
      <w:tabs>
        <w:tab w:val="left" w:pos="400"/>
        <w:tab w:val="right" w:leader="dot" w:pos="9347"/>
      </w:tabs>
      <w:spacing w:line="360" w:lineRule="auto"/>
      <w:jc w:val="both"/>
    </w:pPr>
    <w:rPr>
      <w:rFonts w:eastAsia="MS Gothic"/>
      <w:bCs/>
      <w:noProof/>
      <w:sz w:val="24"/>
      <w:szCs w:val="24"/>
      <w:lang w:eastAsia="en-US"/>
    </w:rPr>
  </w:style>
  <w:style w:type="paragraph" w:styleId="23">
    <w:name w:val="toc 2"/>
    <w:basedOn w:val="a"/>
    <w:next w:val="a"/>
    <w:autoRedefine/>
    <w:uiPriority w:val="39"/>
    <w:rsid w:val="00453A2D"/>
    <w:pPr>
      <w:ind w:left="200"/>
    </w:pPr>
  </w:style>
  <w:style w:type="paragraph" w:styleId="33">
    <w:name w:val="toc 3"/>
    <w:basedOn w:val="a"/>
    <w:next w:val="a"/>
    <w:link w:val="34"/>
    <w:autoRedefine/>
    <w:uiPriority w:val="99"/>
    <w:semiHidden/>
    <w:rsid w:val="00453A2D"/>
    <w:pPr>
      <w:ind w:left="400"/>
    </w:pPr>
  </w:style>
  <w:style w:type="paragraph" w:styleId="41">
    <w:name w:val="toc 4"/>
    <w:basedOn w:val="a"/>
    <w:next w:val="a"/>
    <w:autoRedefine/>
    <w:uiPriority w:val="99"/>
    <w:semiHidden/>
    <w:rsid w:val="00453A2D"/>
    <w:pPr>
      <w:ind w:left="600"/>
    </w:pPr>
  </w:style>
  <w:style w:type="paragraph" w:styleId="51">
    <w:name w:val="toc 5"/>
    <w:basedOn w:val="a"/>
    <w:next w:val="a"/>
    <w:autoRedefine/>
    <w:uiPriority w:val="99"/>
    <w:semiHidden/>
    <w:rsid w:val="00453A2D"/>
    <w:pPr>
      <w:ind w:left="800"/>
    </w:pPr>
  </w:style>
  <w:style w:type="paragraph" w:styleId="61">
    <w:name w:val="toc 6"/>
    <w:basedOn w:val="a"/>
    <w:next w:val="a"/>
    <w:autoRedefine/>
    <w:uiPriority w:val="99"/>
    <w:semiHidden/>
    <w:rsid w:val="00453A2D"/>
    <w:pPr>
      <w:ind w:left="1000"/>
    </w:pPr>
  </w:style>
  <w:style w:type="paragraph" w:styleId="71">
    <w:name w:val="toc 7"/>
    <w:basedOn w:val="a"/>
    <w:next w:val="a"/>
    <w:autoRedefine/>
    <w:uiPriority w:val="99"/>
    <w:semiHidden/>
    <w:rsid w:val="00453A2D"/>
    <w:pPr>
      <w:ind w:left="1200"/>
    </w:pPr>
  </w:style>
  <w:style w:type="paragraph" w:styleId="81">
    <w:name w:val="toc 8"/>
    <w:basedOn w:val="a"/>
    <w:next w:val="a"/>
    <w:autoRedefine/>
    <w:uiPriority w:val="99"/>
    <w:semiHidden/>
    <w:rsid w:val="00453A2D"/>
    <w:pPr>
      <w:ind w:left="1400"/>
    </w:pPr>
  </w:style>
  <w:style w:type="paragraph" w:styleId="91">
    <w:name w:val="toc 9"/>
    <w:basedOn w:val="a"/>
    <w:next w:val="a"/>
    <w:autoRedefine/>
    <w:uiPriority w:val="99"/>
    <w:semiHidden/>
    <w:rsid w:val="00453A2D"/>
    <w:pPr>
      <w:ind w:left="1600"/>
    </w:pPr>
  </w:style>
  <w:style w:type="character" w:styleId="ae">
    <w:name w:val="Hyperlink"/>
    <w:uiPriority w:val="99"/>
    <w:rsid w:val="00453A2D"/>
    <w:rPr>
      <w:color w:val="0000FF"/>
      <w:u w:val="single"/>
    </w:rPr>
  </w:style>
  <w:style w:type="table" w:styleId="af">
    <w:name w:val="Table Grid"/>
    <w:basedOn w:val="a1"/>
    <w:uiPriority w:val="39"/>
    <w:rsid w:val="007B6D05"/>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список,Заголовок3"/>
    <w:basedOn w:val="a"/>
    <w:link w:val="af1"/>
    <w:uiPriority w:val="34"/>
    <w:qFormat/>
    <w:rsid w:val="00574917"/>
    <w:pPr>
      <w:widowControl/>
      <w:autoSpaceDE/>
      <w:autoSpaceDN/>
      <w:adjustRightInd/>
      <w:spacing w:after="200" w:line="276" w:lineRule="auto"/>
      <w:ind w:left="720"/>
    </w:pPr>
    <w:rPr>
      <w:rFonts w:ascii="Calibri" w:hAnsi="Calibri" w:cs="Calibri"/>
      <w:sz w:val="22"/>
      <w:szCs w:val="22"/>
      <w:lang w:eastAsia="en-US"/>
    </w:rPr>
  </w:style>
  <w:style w:type="paragraph" w:styleId="af2">
    <w:name w:val="Balloon Text"/>
    <w:basedOn w:val="a"/>
    <w:link w:val="af3"/>
    <w:uiPriority w:val="99"/>
    <w:semiHidden/>
    <w:rsid w:val="008A7AF3"/>
    <w:rPr>
      <w:rFonts w:ascii="Arial" w:hAnsi="Arial"/>
      <w:sz w:val="18"/>
      <w:szCs w:val="18"/>
    </w:rPr>
  </w:style>
  <w:style w:type="character" w:customStyle="1" w:styleId="af3">
    <w:name w:val="Текст выноски Знак"/>
    <w:link w:val="af2"/>
    <w:uiPriority w:val="99"/>
    <w:semiHidden/>
    <w:locked/>
    <w:rsid w:val="008A7AF3"/>
    <w:rPr>
      <w:rFonts w:ascii="Arial" w:hAnsi="Arial" w:cs="Arial"/>
      <w:sz w:val="18"/>
      <w:szCs w:val="18"/>
    </w:rPr>
  </w:style>
  <w:style w:type="paragraph" w:styleId="af4">
    <w:name w:val="Subtitle"/>
    <w:basedOn w:val="a"/>
    <w:next w:val="a"/>
    <w:link w:val="af5"/>
    <w:uiPriority w:val="11"/>
    <w:qFormat/>
    <w:pPr>
      <w:widowControl/>
      <w:jc w:val="center"/>
    </w:pPr>
    <w:rPr>
      <w:b/>
      <w:sz w:val="24"/>
      <w:szCs w:val="24"/>
    </w:rPr>
  </w:style>
  <w:style w:type="character" w:customStyle="1" w:styleId="af5">
    <w:name w:val="Подзаголовок Знак"/>
    <w:link w:val="af4"/>
    <w:locked/>
    <w:rsid w:val="00797CB4"/>
    <w:rPr>
      <w:b/>
      <w:bCs/>
      <w:sz w:val="24"/>
      <w:szCs w:val="24"/>
    </w:rPr>
  </w:style>
  <w:style w:type="paragraph" w:customStyle="1" w:styleId="Iaeaaeaiea2">
    <w:name w:val="Iaeaaeaiea 2"/>
    <w:next w:val="a"/>
    <w:uiPriority w:val="99"/>
    <w:rsid w:val="006178DD"/>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hAnsi="Arial Unicode MS"/>
      <w:color w:val="000000"/>
      <w:sz w:val="24"/>
      <w:szCs w:val="24"/>
      <w:u w:color="000000"/>
    </w:rPr>
  </w:style>
  <w:style w:type="paragraph" w:customStyle="1" w:styleId="af6">
    <w:name w:val="список с точками"/>
    <w:rsid w:val="006178DD"/>
    <w:pPr>
      <w:pBdr>
        <w:top w:val="none" w:sz="96" w:space="31" w:color="FFFFFF" w:frame="1"/>
        <w:left w:val="none" w:sz="96" w:space="31" w:color="FFFFFF" w:frame="1"/>
        <w:bottom w:val="none" w:sz="96" w:space="31" w:color="FFFFFF" w:frame="1"/>
        <w:right w:val="none" w:sz="96" w:space="31" w:color="FFFFFF" w:frame="1"/>
        <w:bar w:val="none" w:sz="0" w:color="000000"/>
      </w:pBdr>
      <w:tabs>
        <w:tab w:val="left" w:pos="360"/>
        <w:tab w:val="left" w:pos="756"/>
      </w:tabs>
      <w:spacing w:line="312" w:lineRule="auto"/>
      <w:ind w:left="756"/>
      <w:jc w:val="both"/>
    </w:pPr>
    <w:rPr>
      <w:rFonts w:ascii="Arial Unicode MS" w:eastAsia="Arial Unicode MS" w:hAnsi="Arial Unicode MS" w:cs="Arial Unicode MS"/>
      <w:color w:val="000000"/>
      <w:sz w:val="24"/>
      <w:szCs w:val="24"/>
      <w:u w:color="000000"/>
    </w:rPr>
  </w:style>
  <w:style w:type="character" w:styleId="af7">
    <w:name w:val="annotation reference"/>
    <w:uiPriority w:val="99"/>
    <w:semiHidden/>
    <w:rsid w:val="00D16510"/>
    <w:rPr>
      <w:sz w:val="16"/>
      <w:szCs w:val="16"/>
    </w:rPr>
  </w:style>
  <w:style w:type="paragraph" w:styleId="af8">
    <w:name w:val="annotation text"/>
    <w:basedOn w:val="a"/>
    <w:link w:val="af9"/>
    <w:uiPriority w:val="99"/>
    <w:semiHidden/>
    <w:rsid w:val="00D16510"/>
    <w:pPr>
      <w:widowControl/>
      <w:autoSpaceDE/>
      <w:autoSpaceDN/>
      <w:adjustRightInd/>
      <w:spacing w:after="160"/>
    </w:pPr>
    <w:rPr>
      <w:rFonts w:ascii="Calibri" w:hAnsi="Calibri"/>
      <w:lang w:eastAsia="en-US"/>
    </w:rPr>
  </w:style>
  <w:style w:type="character" w:customStyle="1" w:styleId="af9">
    <w:name w:val="Текст примечания Знак"/>
    <w:link w:val="af8"/>
    <w:uiPriority w:val="99"/>
    <w:semiHidden/>
    <w:locked/>
    <w:rsid w:val="00D16510"/>
    <w:rPr>
      <w:rFonts w:ascii="Calibri" w:eastAsia="Times New Roman" w:hAnsi="Calibri" w:cs="Calibri"/>
      <w:lang w:eastAsia="en-US"/>
    </w:rPr>
  </w:style>
  <w:style w:type="paragraph" w:customStyle="1" w:styleId="copyright-info">
    <w:name w:val="copyright-info"/>
    <w:basedOn w:val="a"/>
    <w:uiPriority w:val="99"/>
    <w:rsid w:val="001159B6"/>
    <w:pPr>
      <w:widowControl/>
      <w:autoSpaceDE/>
      <w:autoSpaceDN/>
      <w:adjustRightInd/>
      <w:spacing w:before="100" w:beforeAutospacing="1" w:after="100" w:afterAutospacing="1"/>
    </w:pPr>
    <w:rPr>
      <w:sz w:val="24"/>
      <w:szCs w:val="24"/>
    </w:rPr>
  </w:style>
  <w:style w:type="paragraph" w:customStyle="1" w:styleId="210">
    <w:name w:val="Основной текст 21"/>
    <w:basedOn w:val="a"/>
    <w:uiPriority w:val="99"/>
    <w:rsid w:val="0025490C"/>
    <w:pPr>
      <w:widowControl/>
      <w:overflowPunct w:val="0"/>
      <w:spacing w:line="360" w:lineRule="auto"/>
      <w:ind w:firstLine="567"/>
      <w:jc w:val="both"/>
      <w:textAlignment w:val="baseline"/>
    </w:pPr>
    <w:rPr>
      <w:sz w:val="32"/>
      <w:szCs w:val="32"/>
    </w:rPr>
  </w:style>
  <w:style w:type="character" w:customStyle="1" w:styleId="auto-matches">
    <w:name w:val="auto-matches"/>
    <w:uiPriority w:val="99"/>
    <w:rsid w:val="00F625F7"/>
  </w:style>
  <w:style w:type="character" w:customStyle="1" w:styleId="headertextbig">
    <w:name w:val="header__text_big"/>
    <w:uiPriority w:val="99"/>
    <w:rsid w:val="00FF47F9"/>
  </w:style>
  <w:style w:type="character" w:customStyle="1" w:styleId="headertextdesc">
    <w:name w:val="header__text_desc"/>
    <w:uiPriority w:val="99"/>
    <w:rsid w:val="00FF47F9"/>
  </w:style>
  <w:style w:type="paragraph" w:customStyle="1" w:styleId="Default">
    <w:name w:val="Default"/>
    <w:uiPriority w:val="99"/>
    <w:rsid w:val="009006CB"/>
    <w:pPr>
      <w:autoSpaceDE w:val="0"/>
      <w:autoSpaceDN w:val="0"/>
      <w:adjustRightInd w:val="0"/>
    </w:pPr>
    <w:rPr>
      <w:color w:val="000000"/>
      <w:sz w:val="24"/>
      <w:szCs w:val="24"/>
    </w:rPr>
  </w:style>
  <w:style w:type="paragraph" w:styleId="afa">
    <w:name w:val="Normal (Web)"/>
    <w:basedOn w:val="a"/>
    <w:uiPriority w:val="99"/>
    <w:unhideWhenUsed/>
    <w:rsid w:val="00EB50B1"/>
    <w:pPr>
      <w:widowControl/>
      <w:autoSpaceDE/>
      <w:autoSpaceDN/>
      <w:adjustRightInd/>
      <w:spacing w:before="100" w:beforeAutospacing="1" w:after="100" w:afterAutospacing="1"/>
    </w:pPr>
    <w:rPr>
      <w:sz w:val="24"/>
      <w:szCs w:val="24"/>
    </w:rPr>
  </w:style>
  <w:style w:type="character" w:customStyle="1" w:styleId="80">
    <w:name w:val="Заголовок 8 Знак"/>
    <w:link w:val="8"/>
    <w:rsid w:val="00A65648"/>
    <w:rPr>
      <w:rFonts w:ascii="Calibri" w:eastAsia="Times New Roman" w:hAnsi="Calibri" w:cs="Times New Roman"/>
      <w:i/>
      <w:iCs/>
      <w:sz w:val="24"/>
      <w:szCs w:val="24"/>
    </w:rPr>
  </w:style>
  <w:style w:type="paragraph" w:styleId="afb">
    <w:name w:val="TOC Heading"/>
    <w:basedOn w:val="1"/>
    <w:next w:val="a"/>
    <w:uiPriority w:val="39"/>
    <w:unhideWhenUsed/>
    <w:qFormat/>
    <w:rsid w:val="005214A3"/>
    <w:pPr>
      <w:keepLines/>
      <w:widowControl/>
      <w:shd w:val="clear" w:color="auto" w:fill="auto"/>
      <w:autoSpaceDE/>
      <w:autoSpaceDN/>
      <w:adjustRightInd/>
      <w:spacing w:before="240" w:line="259" w:lineRule="auto"/>
      <w:ind w:firstLine="0"/>
      <w:jc w:val="left"/>
      <w:outlineLvl w:val="9"/>
    </w:pPr>
    <w:rPr>
      <w:rFonts w:ascii="Calibri Light" w:hAnsi="Calibri Light"/>
      <w:color w:val="2E74B5"/>
      <w:sz w:val="32"/>
      <w:szCs w:val="32"/>
    </w:rPr>
  </w:style>
  <w:style w:type="character" w:styleId="afc">
    <w:name w:val="Intense Emphasis"/>
    <w:uiPriority w:val="21"/>
    <w:qFormat/>
    <w:rsid w:val="00713477"/>
    <w:rPr>
      <w:i/>
      <w:iCs/>
      <w:color w:val="5B9BD5"/>
    </w:rPr>
  </w:style>
  <w:style w:type="character" w:styleId="afd">
    <w:name w:val="Strong"/>
    <w:uiPriority w:val="22"/>
    <w:qFormat/>
    <w:locked/>
    <w:rsid w:val="00713477"/>
    <w:rPr>
      <w:rFonts w:ascii="Times New Roman" w:hAnsi="Times New Roman" w:cs="Times New Roman" w:hint="default"/>
      <w:b/>
      <w:bCs w:val="0"/>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rsid w:val="005F29E3"/>
  </w:style>
  <w:style w:type="character" w:customStyle="1" w:styleId="aff">
    <w:name w:val="Текст сноски Знак"/>
    <w:basedOn w:val="a0"/>
    <w:uiPriority w:val="99"/>
    <w:semiHidden/>
    <w:rsid w:val="005F29E3"/>
  </w:style>
  <w:style w:type="character" w:styleId="aff0">
    <w:name w:val="footnote reference"/>
    <w:rsid w:val="005F29E3"/>
    <w:rPr>
      <w:vertAlign w:val="superscript"/>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e"/>
    <w:locked/>
    <w:rsid w:val="005F29E3"/>
  </w:style>
  <w:style w:type="paragraph" w:styleId="aff1">
    <w:name w:val="No Spacing"/>
    <w:link w:val="aff2"/>
    <w:uiPriority w:val="1"/>
    <w:qFormat/>
    <w:rsid w:val="00B92522"/>
    <w:pPr>
      <w:autoSpaceDE w:val="0"/>
      <w:autoSpaceDN w:val="0"/>
      <w:adjustRightInd w:val="0"/>
    </w:pPr>
  </w:style>
  <w:style w:type="character" w:customStyle="1" w:styleId="25">
    <w:name w:val="Основной текст2"/>
    <w:basedOn w:val="a0"/>
    <w:rsid w:val="002922F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ff3">
    <w:name w:val="Основной текст_"/>
    <w:basedOn w:val="a0"/>
    <w:link w:val="52"/>
    <w:rsid w:val="00095888"/>
    <w:rPr>
      <w:shd w:val="clear" w:color="auto" w:fill="FFFFFF"/>
    </w:rPr>
  </w:style>
  <w:style w:type="paragraph" w:customStyle="1" w:styleId="52">
    <w:name w:val="Основной текст5"/>
    <w:basedOn w:val="a"/>
    <w:link w:val="aff3"/>
    <w:rsid w:val="00095888"/>
    <w:pPr>
      <w:shd w:val="clear" w:color="auto" w:fill="FFFFFF"/>
      <w:autoSpaceDE/>
      <w:autoSpaceDN/>
      <w:adjustRightInd/>
      <w:spacing w:line="274" w:lineRule="exact"/>
      <w:ind w:hanging="1280"/>
      <w:jc w:val="center"/>
    </w:pPr>
  </w:style>
  <w:style w:type="character" w:customStyle="1" w:styleId="72">
    <w:name w:val="Заголовок №7_"/>
    <w:basedOn w:val="a0"/>
    <w:link w:val="73"/>
    <w:locked/>
    <w:rsid w:val="000A397E"/>
    <w:rPr>
      <w:rFonts w:ascii="Arial Narrow" w:eastAsia="Arial Narrow" w:hAnsi="Arial Narrow" w:cs="Arial Narrow"/>
      <w:b/>
      <w:bCs/>
      <w:spacing w:val="1"/>
      <w:sz w:val="21"/>
      <w:szCs w:val="21"/>
      <w:shd w:val="clear" w:color="auto" w:fill="FFFFFF"/>
    </w:rPr>
  </w:style>
  <w:style w:type="paragraph" w:customStyle="1" w:styleId="73">
    <w:name w:val="Заголовок №7"/>
    <w:basedOn w:val="a"/>
    <w:link w:val="72"/>
    <w:rsid w:val="000A397E"/>
    <w:pPr>
      <w:shd w:val="clear" w:color="auto" w:fill="FFFFFF"/>
      <w:autoSpaceDE/>
      <w:autoSpaceDN/>
      <w:adjustRightInd/>
      <w:spacing w:after="180" w:line="0" w:lineRule="atLeast"/>
      <w:jc w:val="center"/>
      <w:outlineLvl w:val="6"/>
    </w:pPr>
    <w:rPr>
      <w:rFonts w:ascii="Arial Narrow" w:eastAsia="Arial Narrow" w:hAnsi="Arial Narrow" w:cs="Arial Narrow"/>
      <w:b/>
      <w:bCs/>
      <w:spacing w:val="1"/>
      <w:sz w:val="21"/>
      <w:szCs w:val="21"/>
    </w:rPr>
  </w:style>
  <w:style w:type="character" w:customStyle="1" w:styleId="26">
    <w:name w:val="Заголовок №2_"/>
    <w:basedOn w:val="a0"/>
    <w:link w:val="27"/>
    <w:rsid w:val="002648A5"/>
    <w:rPr>
      <w:rFonts w:ascii="Trebuchet MS" w:eastAsia="Trebuchet MS" w:hAnsi="Trebuchet MS" w:cs="Trebuchet MS"/>
      <w:spacing w:val="-5"/>
      <w:shd w:val="clear" w:color="auto" w:fill="FFFFFF"/>
    </w:rPr>
  </w:style>
  <w:style w:type="paragraph" w:customStyle="1" w:styleId="27">
    <w:name w:val="Заголовок №2"/>
    <w:basedOn w:val="a"/>
    <w:link w:val="26"/>
    <w:rsid w:val="002648A5"/>
    <w:pPr>
      <w:shd w:val="clear" w:color="auto" w:fill="FFFFFF"/>
      <w:autoSpaceDE/>
      <w:autoSpaceDN/>
      <w:adjustRightInd/>
      <w:spacing w:before="540" w:after="180" w:line="288" w:lineRule="exact"/>
      <w:ind w:hanging="1440"/>
      <w:outlineLvl w:val="1"/>
    </w:pPr>
    <w:rPr>
      <w:rFonts w:ascii="Trebuchet MS" w:eastAsia="Trebuchet MS" w:hAnsi="Trebuchet MS" w:cs="Trebuchet MS"/>
      <w:spacing w:val="-5"/>
    </w:rPr>
  </w:style>
  <w:style w:type="character" w:customStyle="1" w:styleId="aff4">
    <w:name w:val="Оглавление_"/>
    <w:basedOn w:val="a0"/>
    <w:link w:val="aff5"/>
    <w:rsid w:val="005F4B85"/>
    <w:rPr>
      <w:sz w:val="19"/>
      <w:szCs w:val="19"/>
      <w:shd w:val="clear" w:color="auto" w:fill="FFFFFF"/>
    </w:rPr>
  </w:style>
  <w:style w:type="paragraph" w:customStyle="1" w:styleId="aff5">
    <w:name w:val="Оглавление"/>
    <w:basedOn w:val="a"/>
    <w:link w:val="aff4"/>
    <w:rsid w:val="005F4B85"/>
    <w:pPr>
      <w:shd w:val="clear" w:color="auto" w:fill="FFFFFF"/>
      <w:autoSpaceDE/>
      <w:autoSpaceDN/>
      <w:adjustRightInd/>
      <w:spacing w:before="540" w:after="300" w:line="0" w:lineRule="atLeast"/>
      <w:ind w:hanging="560"/>
      <w:jc w:val="both"/>
    </w:pPr>
    <w:rPr>
      <w:sz w:val="19"/>
      <w:szCs w:val="19"/>
    </w:rPr>
  </w:style>
  <w:style w:type="character" w:customStyle="1" w:styleId="53">
    <w:name w:val="Основной текст (5)_"/>
    <w:basedOn w:val="a0"/>
    <w:link w:val="54"/>
    <w:rsid w:val="00964686"/>
    <w:rPr>
      <w:sz w:val="17"/>
      <w:szCs w:val="17"/>
      <w:shd w:val="clear" w:color="auto" w:fill="FFFFFF"/>
    </w:rPr>
  </w:style>
  <w:style w:type="paragraph" w:customStyle="1" w:styleId="54">
    <w:name w:val="Основной текст (5)"/>
    <w:basedOn w:val="a"/>
    <w:link w:val="53"/>
    <w:rsid w:val="00964686"/>
    <w:pPr>
      <w:shd w:val="clear" w:color="auto" w:fill="FFFFFF"/>
      <w:autoSpaceDE/>
      <w:autoSpaceDN/>
      <w:adjustRightInd/>
      <w:spacing w:line="206" w:lineRule="exact"/>
      <w:jc w:val="both"/>
    </w:pPr>
    <w:rPr>
      <w:sz w:val="17"/>
      <w:szCs w:val="17"/>
    </w:rPr>
  </w:style>
  <w:style w:type="character" w:styleId="aff6">
    <w:name w:val="Emphasis"/>
    <w:basedOn w:val="a0"/>
    <w:uiPriority w:val="20"/>
    <w:qFormat/>
    <w:locked/>
    <w:rsid w:val="00A6520D"/>
    <w:rPr>
      <w:b/>
      <w:bCs/>
      <w:i w:val="0"/>
      <w:iCs w:val="0"/>
    </w:rPr>
  </w:style>
  <w:style w:type="character" w:customStyle="1" w:styleId="st1">
    <w:name w:val="st1"/>
    <w:basedOn w:val="a0"/>
    <w:rsid w:val="00A6520D"/>
  </w:style>
  <w:style w:type="character" w:customStyle="1" w:styleId="af1">
    <w:name w:val="Абзац списка Знак"/>
    <w:aliases w:val="- список Знак,Заголовок3 Знак"/>
    <w:link w:val="af0"/>
    <w:uiPriority w:val="34"/>
    <w:locked/>
    <w:rsid w:val="00381398"/>
    <w:rPr>
      <w:rFonts w:ascii="Calibri" w:hAnsi="Calibri" w:cs="Calibri"/>
      <w:sz w:val="22"/>
      <w:szCs w:val="22"/>
      <w:lang w:eastAsia="en-US"/>
    </w:rPr>
  </w:style>
  <w:style w:type="character" w:customStyle="1" w:styleId="42">
    <w:name w:val="Основной текст (4)_"/>
    <w:basedOn w:val="a0"/>
    <w:link w:val="43"/>
    <w:rsid w:val="00947E94"/>
    <w:rPr>
      <w:sz w:val="19"/>
      <w:szCs w:val="19"/>
      <w:shd w:val="clear" w:color="auto" w:fill="FFFFFF"/>
      <w:lang w:val="en-US" w:eastAsia="en-US" w:bidi="en-US"/>
    </w:rPr>
  </w:style>
  <w:style w:type="paragraph" w:customStyle="1" w:styleId="43">
    <w:name w:val="Основной текст (4)"/>
    <w:basedOn w:val="a"/>
    <w:link w:val="42"/>
    <w:rsid w:val="00947E94"/>
    <w:pPr>
      <w:shd w:val="clear" w:color="auto" w:fill="FFFFFF"/>
      <w:autoSpaceDE/>
      <w:autoSpaceDN/>
      <w:adjustRightInd/>
      <w:spacing w:before="300" w:line="230" w:lineRule="exact"/>
    </w:pPr>
    <w:rPr>
      <w:sz w:val="19"/>
      <w:szCs w:val="19"/>
      <w:lang w:val="en-US" w:eastAsia="en-US" w:bidi="en-US"/>
    </w:rPr>
  </w:style>
  <w:style w:type="paragraph" w:customStyle="1" w:styleId="aff7">
    <w:name w:val="Обныкновенный"/>
    <w:basedOn w:val="a"/>
    <w:link w:val="aff8"/>
    <w:qFormat/>
    <w:rsid w:val="00B83389"/>
    <w:pPr>
      <w:autoSpaceDE/>
      <w:autoSpaceDN/>
      <w:adjustRightInd/>
      <w:ind w:firstLine="709"/>
      <w:jc w:val="both"/>
    </w:pPr>
    <w:rPr>
      <w:sz w:val="28"/>
      <w:szCs w:val="24"/>
    </w:rPr>
  </w:style>
  <w:style w:type="character" w:customStyle="1" w:styleId="aff8">
    <w:name w:val="Обныкновенный Знак"/>
    <w:link w:val="aff7"/>
    <w:rsid w:val="00B83389"/>
    <w:rPr>
      <w:sz w:val="28"/>
      <w:szCs w:val="24"/>
    </w:rPr>
  </w:style>
  <w:style w:type="paragraph" w:customStyle="1" w:styleId="aff9">
    <w:name w:val="Базовый"/>
    <w:rsid w:val="00B83389"/>
    <w:pPr>
      <w:tabs>
        <w:tab w:val="left" w:pos="706"/>
      </w:tabs>
      <w:suppressAutoHyphens/>
      <w:spacing w:line="200" w:lineRule="atLeast"/>
    </w:pPr>
    <w:rPr>
      <w:rFonts w:eastAsia="Andale Sans UI" w:cs="Tahoma"/>
      <w:sz w:val="24"/>
      <w:szCs w:val="24"/>
      <w:lang w:bidi="ru-RU"/>
    </w:rPr>
  </w:style>
  <w:style w:type="character" w:customStyle="1" w:styleId="34">
    <w:name w:val="Оглавление 3 Знак"/>
    <w:link w:val="33"/>
    <w:uiPriority w:val="99"/>
    <w:rsid w:val="00B83389"/>
  </w:style>
  <w:style w:type="character" w:customStyle="1" w:styleId="aff2">
    <w:name w:val="Без интервала Знак"/>
    <w:link w:val="aff1"/>
    <w:uiPriority w:val="1"/>
    <w:locked/>
    <w:rsid w:val="00814A61"/>
  </w:style>
  <w:style w:type="character" w:customStyle="1" w:styleId="12">
    <w:name w:val="Основной текст Знак1"/>
    <w:uiPriority w:val="99"/>
    <w:rsid w:val="004515B8"/>
    <w:rPr>
      <w:rFonts w:ascii="Times New Roman" w:hAnsi="Times New Roman" w:cs="Times New Roman"/>
      <w:sz w:val="21"/>
      <w:szCs w:val="21"/>
      <w:u w:val="none"/>
    </w:rPr>
  </w:style>
  <w:style w:type="paragraph" w:customStyle="1" w:styleId="13">
    <w:name w:val="Обычный1"/>
    <w:rsid w:val="004515B8"/>
    <w:pPr>
      <w:ind w:firstLine="709"/>
      <w:jc w:val="both"/>
    </w:pPr>
    <w:rPr>
      <w:sz w:val="28"/>
    </w:rPr>
  </w:style>
  <w:style w:type="paragraph" w:customStyle="1" w:styleId="14">
    <w:name w:val="Стиль оБ1"/>
    <w:basedOn w:val="a"/>
    <w:qFormat/>
    <w:rsid w:val="00091BF9"/>
    <w:pPr>
      <w:widowControl/>
      <w:autoSpaceDE/>
      <w:autoSpaceDN/>
      <w:adjustRightInd/>
      <w:jc w:val="both"/>
    </w:pPr>
    <w:rPr>
      <w:sz w:val="28"/>
      <w:szCs w:val="28"/>
    </w:rPr>
  </w:style>
  <w:style w:type="character" w:customStyle="1" w:styleId="affa">
    <w:name w:val="Основной текст + Полужирный"/>
    <w:rsid w:val="00225AFC"/>
    <w:rPr>
      <w:rFonts w:ascii="Times New Roman" w:hAnsi="Times New Roman" w:cs="Times New Roman"/>
      <w:b/>
      <w:bCs/>
      <w:sz w:val="21"/>
      <w:szCs w:val="21"/>
      <w:u w:val="none"/>
    </w:rPr>
  </w:style>
  <w:style w:type="paragraph" w:customStyle="1" w:styleId="74">
    <w:name w:val="Основной текст7"/>
    <w:basedOn w:val="a"/>
    <w:rsid w:val="008C55FA"/>
    <w:pPr>
      <w:shd w:val="clear" w:color="auto" w:fill="FFFFFF"/>
      <w:autoSpaceDE/>
      <w:autoSpaceDN/>
      <w:adjustRightInd/>
      <w:spacing w:line="0" w:lineRule="atLeast"/>
      <w:ind w:hanging="360"/>
    </w:pPr>
    <w:rPr>
      <w:color w:val="000000"/>
      <w:sz w:val="26"/>
      <w:szCs w:val="26"/>
      <w:lang w:bidi="ru-RU"/>
    </w:rPr>
  </w:style>
  <w:style w:type="character" w:customStyle="1" w:styleId="extended-textshort">
    <w:name w:val="extended-text__short"/>
    <w:basedOn w:val="a0"/>
    <w:rsid w:val="00322D63"/>
  </w:style>
  <w:style w:type="character" w:customStyle="1" w:styleId="normaltextrun">
    <w:name w:val="normaltextrun"/>
    <w:basedOn w:val="a0"/>
    <w:rsid w:val="00A26D6D"/>
  </w:style>
  <w:style w:type="character" w:customStyle="1" w:styleId="eop">
    <w:name w:val="eop"/>
    <w:basedOn w:val="a0"/>
    <w:rsid w:val="00EA4D1D"/>
  </w:style>
  <w:style w:type="paragraph" w:customStyle="1" w:styleId="paragraph">
    <w:name w:val="paragraph"/>
    <w:basedOn w:val="a"/>
    <w:rsid w:val="00B70E08"/>
    <w:pPr>
      <w:widowControl/>
      <w:autoSpaceDE/>
      <w:autoSpaceDN/>
      <w:adjustRightInd/>
      <w:spacing w:before="100" w:beforeAutospacing="1" w:after="100" w:afterAutospacing="1"/>
    </w:pPr>
    <w:rPr>
      <w:sz w:val="24"/>
      <w:szCs w:val="24"/>
    </w:rPr>
  </w:style>
  <w:style w:type="character" w:customStyle="1" w:styleId="contextualspellingandgrammarerror">
    <w:name w:val="contextualspellingandgrammarerror"/>
    <w:basedOn w:val="a0"/>
    <w:rsid w:val="00B70E08"/>
  </w:style>
  <w:style w:type="character" w:customStyle="1" w:styleId="15">
    <w:name w:val="Неразрешенное упоминание1"/>
    <w:basedOn w:val="a0"/>
    <w:uiPriority w:val="99"/>
    <w:semiHidden/>
    <w:unhideWhenUsed/>
    <w:rsid w:val="00193E2D"/>
    <w:rPr>
      <w:color w:val="605E5C"/>
      <w:shd w:val="clear" w:color="auto" w:fill="E1DFDD"/>
    </w:rPr>
  </w:style>
  <w:style w:type="character" w:customStyle="1" w:styleId="spellingerror">
    <w:name w:val="spellingerror"/>
    <w:basedOn w:val="a0"/>
    <w:rsid w:val="00B71698"/>
  </w:style>
  <w:style w:type="character" w:customStyle="1" w:styleId="28">
    <w:name w:val="Неразрешенное упоминание2"/>
    <w:basedOn w:val="a0"/>
    <w:uiPriority w:val="99"/>
    <w:semiHidden/>
    <w:unhideWhenUsed/>
    <w:rsid w:val="00B71698"/>
    <w:rPr>
      <w:color w:val="605E5C"/>
      <w:shd w:val="clear" w:color="auto" w:fill="E1DFDD"/>
    </w:rPr>
  </w:style>
  <w:style w:type="table" w:customStyle="1" w:styleId="affb">
    <w:basedOn w:val="TableNormal1"/>
    <w:tblPr>
      <w:tblStyleRowBandSize w:val="1"/>
      <w:tblStyleColBandSize w:val="1"/>
      <w:tblCellMar>
        <w:left w:w="115" w:type="dxa"/>
        <w:right w:w="115" w:type="dxa"/>
      </w:tblCellMar>
    </w:tblPr>
  </w:style>
  <w:style w:type="table" w:customStyle="1" w:styleId="affc">
    <w:basedOn w:val="TableNormal1"/>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08" w:type="dxa"/>
        <w:right w:w="108" w:type="dxa"/>
      </w:tblCellMar>
    </w:tblPr>
  </w:style>
  <w:style w:type="paragraph" w:customStyle="1" w:styleId="TableParagraph">
    <w:name w:val="Table Paragraph"/>
    <w:basedOn w:val="a"/>
    <w:uiPriority w:val="1"/>
    <w:qFormat/>
    <w:rsid w:val="003A537B"/>
    <w:pPr>
      <w:adjustRightInd/>
      <w:ind w:left="107"/>
    </w:pPr>
    <w:rPr>
      <w:sz w:val="22"/>
      <w:szCs w:val="22"/>
      <w:lang w:bidi="ru-RU"/>
    </w:rPr>
  </w:style>
  <w:style w:type="character" w:customStyle="1" w:styleId="apple-converted-space">
    <w:name w:val="apple-converted-space"/>
    <w:rsid w:val="0023325F"/>
  </w:style>
  <w:style w:type="character" w:customStyle="1" w:styleId="lesson-sidebarlesson-name">
    <w:name w:val="lesson-sidebar__lesson-name"/>
    <w:basedOn w:val="a0"/>
    <w:rsid w:val="00334421"/>
  </w:style>
  <w:style w:type="table" w:customStyle="1" w:styleId="44">
    <w:name w:val="Сетка таблицы4"/>
    <w:basedOn w:val="a1"/>
    <w:next w:val="af"/>
    <w:uiPriority w:val="59"/>
    <w:rsid w:val="001E4A7F"/>
    <w:pPr>
      <w:widowControl/>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4">
    <w:basedOn w:val="TableNormal1"/>
    <w:tblPr>
      <w:tblStyleRowBandSize w:val="1"/>
      <w:tblStyleColBandSize w:val="1"/>
      <w:tblCellMar>
        <w:left w:w="10" w:type="dxa"/>
        <w:right w:w="10"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08" w:type="dxa"/>
        <w:right w:w="108" w:type="dxa"/>
      </w:tblCellMar>
    </w:tblPr>
  </w:style>
  <w:style w:type="table" w:customStyle="1" w:styleId="afff7">
    <w:basedOn w:val="TableNormal1"/>
    <w:tblPr>
      <w:tblStyleRowBandSize w:val="1"/>
      <w:tblStyleColBandSize w:val="1"/>
      <w:tblCellMar>
        <w:left w:w="108" w:type="dxa"/>
        <w:right w:w="108" w:type="dxa"/>
      </w:tblCellMar>
    </w:tblPr>
  </w:style>
  <w:style w:type="table" w:customStyle="1" w:styleId="afff8">
    <w:basedOn w:val="TableNormal1"/>
    <w:tblPr>
      <w:tblStyleRowBandSize w:val="1"/>
      <w:tblStyleColBandSize w:val="1"/>
      <w:tblCellMar>
        <w:left w:w="108" w:type="dxa"/>
        <w:right w:w="108" w:type="dxa"/>
      </w:tblCellMar>
    </w:tblPr>
  </w:style>
  <w:style w:type="table" w:customStyle="1" w:styleId="afff9">
    <w:basedOn w:val="TableNormal1"/>
    <w:tblPr>
      <w:tblStyleRowBandSize w:val="1"/>
      <w:tblStyleColBandSize w:val="1"/>
      <w:tblCellMar>
        <w:left w:w="108" w:type="dxa"/>
        <w:right w:w="108" w:type="dxa"/>
      </w:tblCellMar>
    </w:tblPr>
  </w:style>
  <w:style w:type="table" w:customStyle="1" w:styleId="afffa">
    <w:basedOn w:val="TableNormal1"/>
    <w:tblPr>
      <w:tblStyleRowBandSize w:val="1"/>
      <w:tblStyleColBandSize w:val="1"/>
      <w:tblCellMar>
        <w:left w:w="108" w:type="dxa"/>
        <w:right w:w="108" w:type="dxa"/>
      </w:tblCellMar>
    </w:tblPr>
  </w:style>
  <w:style w:type="table" w:customStyle="1" w:styleId="afffb">
    <w:basedOn w:val="TableNormal1"/>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c">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d">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e">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f">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f0">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f1">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f2">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f3">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character" w:customStyle="1" w:styleId="35">
    <w:name w:val="Неразрешенное упоминание3"/>
    <w:basedOn w:val="a0"/>
    <w:uiPriority w:val="99"/>
    <w:semiHidden/>
    <w:unhideWhenUsed/>
    <w:rsid w:val="003159DB"/>
    <w:rPr>
      <w:color w:val="605E5C"/>
      <w:shd w:val="clear" w:color="auto" w:fill="E1DFDD"/>
    </w:rPr>
  </w:style>
  <w:style w:type="character" w:styleId="affff4">
    <w:name w:val="Unresolved Mention"/>
    <w:basedOn w:val="a0"/>
    <w:uiPriority w:val="99"/>
    <w:semiHidden/>
    <w:unhideWhenUsed/>
    <w:rsid w:val="00FF08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905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du.gov.r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ibrary.ru/defaultx.as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rai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nobrnauki.gov.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bOpOt66YTumJri5PATheK7hMGJg==">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5584</Words>
  <Characters>31830</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dc:creator>
  <cp:lastModifiedBy>Пономарева Полина Ивановна</cp:lastModifiedBy>
  <cp:revision>5</cp:revision>
  <dcterms:created xsi:type="dcterms:W3CDTF">2023-06-06T12:21:00Z</dcterms:created>
  <dcterms:modified xsi:type="dcterms:W3CDTF">2023-06-21T08:38:00Z</dcterms:modified>
</cp:coreProperties>
</file>